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שני כ"ץ</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F23104" w:rsidRDefault="00F4794C">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w:t>
            </w:r>
          </w:p>
        </w:tc>
        <w:tc>
          <w:tcPr>
            <w:tcW w:w="5571" w:type="dxa"/>
          </w:tcPr>
          <w:p w:rsidR="0094424E" w:rsidRDefault="00064651" w:rsidP="00F4794C">
            <w:pPr>
              <w:suppressLineNumbers/>
              <w:rPr>
                <w:rFonts w:ascii="Arial" w:hAnsi="Arial"/>
                <w:b/>
                <w:bCs/>
                <w:noProof w:val="0"/>
                <w:sz w:val="26"/>
                <w:szCs w:val="26"/>
                <w:rtl/>
              </w:rPr>
            </w:pPr>
            <w:r>
              <w:rPr>
                <w:rFonts w:ascii="Arial" w:hAnsi="Arial"/>
                <w:b/>
                <w:bCs/>
                <w:noProof w:val="0"/>
                <w:sz w:val="26"/>
                <w:szCs w:val="26"/>
                <w:rtl/>
              </w:rPr>
              <w:t>המרכז הישראלי לאפוטרופסות</w:t>
            </w:r>
            <w:r w:rsidR="00E54CD9" w:rsidRPr="00E54CD9">
              <w:rPr>
                <w:rFonts w:ascii="Arial" w:hAnsi="Arial" w:hint="cs"/>
                <w:b/>
                <w:bCs/>
                <w:noProof w:val="0"/>
                <w:sz w:val="26"/>
                <w:szCs w:val="26"/>
                <w:rtl/>
              </w:rPr>
              <w:t xml:space="preserve"> </w:t>
            </w:r>
          </w:p>
          <w:p w:rsidR="00F4794C" w:rsidRDefault="00F4794C" w:rsidP="00F4794C">
            <w:pPr>
              <w:suppressLineNumbers/>
              <w:rPr>
                <w:b/>
                <w:bCs/>
                <w:noProof w:val="0"/>
                <w:sz w:val="26"/>
                <w:szCs w:val="26"/>
              </w:rPr>
            </w:pPr>
            <w:r>
              <w:rPr>
                <w:rFonts w:hint="cs"/>
                <w:b/>
                <w:bCs/>
                <w:noProof w:val="0"/>
                <w:sz w:val="26"/>
                <w:szCs w:val="26"/>
                <w:rtl/>
              </w:rPr>
              <w:t>על ידי ב"כ עוה"ד משה כרמל</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F4794C">
        <w:trPr>
          <w:trHeight w:val="1888"/>
          <w:jc w:val="center"/>
        </w:trPr>
        <w:tc>
          <w:tcPr>
            <w:tcW w:w="3249" w:type="dxa"/>
            <w:gridSpan w:val="2"/>
          </w:tcPr>
          <w:p w:rsidR="0094424E" w:rsidRDefault="00F4794C" w:rsidP="00D44968">
            <w:pPr>
              <w:suppressLineNumbers/>
              <w:rPr>
                <w:rFonts w:ascii="Arial" w:hAnsi="Arial"/>
                <w:b/>
                <w:bCs/>
                <w:noProof w:val="0"/>
                <w:sz w:val="26"/>
                <w:szCs w:val="26"/>
              </w:rPr>
            </w:pPr>
            <w:r>
              <w:rPr>
                <w:rFonts w:ascii="Arial" w:hAnsi="Arial"/>
                <w:b/>
                <w:bCs/>
                <w:noProof w:val="0"/>
                <w:sz w:val="26"/>
                <w:szCs w:val="26"/>
                <w:rtl/>
              </w:rPr>
              <w:t>משיב</w:t>
            </w:r>
            <w:r>
              <w:rPr>
                <w:rFonts w:ascii="Arial" w:hAnsi="Arial" w:hint="cs"/>
                <w:b/>
                <w:bCs/>
                <w:noProof w:val="0"/>
                <w:sz w:val="26"/>
                <w:szCs w:val="26"/>
                <w:rtl/>
              </w:rPr>
              <w:t>ים:</w:t>
            </w:r>
          </w:p>
        </w:tc>
        <w:tc>
          <w:tcPr>
            <w:tcW w:w="5571" w:type="dxa"/>
          </w:tcPr>
          <w:p w:rsidR="0094424E" w:rsidRPr="00E54CD9" w:rsidRDefault="00064651" w:rsidP="00DC3C8F">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DC3C8F">
              <w:rPr>
                <w:rFonts w:ascii="Arial" w:hAnsi="Arial" w:hint="cs"/>
                <w:b/>
                <w:bCs/>
                <w:noProof w:val="0"/>
                <w:sz w:val="26"/>
                <w:szCs w:val="26"/>
                <w:rtl/>
              </w:rPr>
              <w:t>פלונית</w:t>
            </w:r>
          </w:p>
          <w:p w:rsidR="0094424E" w:rsidRPr="00E54CD9" w:rsidRDefault="00064651" w:rsidP="00F4794C">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 xml:space="preserve">המוסד לביטוח לאומי </w:t>
            </w:r>
            <w:r w:rsidR="006659A0">
              <w:rPr>
                <w:rFonts w:ascii="Arial" w:hAnsi="Arial" w:hint="cs"/>
                <w:b/>
                <w:bCs/>
                <w:noProof w:val="0"/>
                <w:sz w:val="26"/>
                <w:szCs w:val="26"/>
                <w:rtl/>
              </w:rPr>
              <w:t xml:space="preserve">- </w:t>
            </w:r>
            <w:r>
              <w:rPr>
                <w:rFonts w:ascii="Arial" w:hAnsi="Arial"/>
                <w:b/>
                <w:bCs/>
                <w:noProof w:val="0"/>
                <w:sz w:val="26"/>
                <w:szCs w:val="26"/>
                <w:rtl/>
              </w:rPr>
              <w:t>סניף באר שבע</w:t>
            </w:r>
            <w:r w:rsidR="00E54CD9">
              <w:rPr>
                <w:rFonts w:hint="cs"/>
                <w:rtl/>
              </w:rPr>
              <w:t xml:space="preserve"> </w:t>
            </w:r>
          </w:p>
          <w:p w:rsidR="00F4794C" w:rsidRDefault="00064651" w:rsidP="00F4794C">
            <w:pPr>
              <w:suppressLineNumbers/>
              <w:rPr>
                <w:rFonts w:ascii="Arial" w:hAnsi="Arial"/>
                <w:b/>
                <w:bCs/>
                <w:noProof w:val="0"/>
                <w:sz w:val="26"/>
                <w:szCs w:val="26"/>
                <w:rtl/>
              </w:rPr>
            </w:pPr>
            <w:r>
              <w:rPr>
                <w:rFonts w:ascii="Arial" w:hAnsi="Arial"/>
                <w:b/>
                <w:bCs/>
                <w:noProof w:val="0"/>
                <w:sz w:val="26"/>
                <w:szCs w:val="26"/>
                <w:rtl/>
              </w:rPr>
              <w:t>3</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האפוטרופוס הכללי במחוז דרום</w:t>
            </w:r>
          </w:p>
          <w:p w:rsidR="0094424E" w:rsidRDefault="00064651" w:rsidP="00F4794C">
            <w:pPr>
              <w:suppressLineNumbers/>
              <w:rPr>
                <w:rFonts w:ascii="Arial" w:hAnsi="Arial"/>
                <w:b/>
                <w:bCs/>
                <w:noProof w:val="0"/>
                <w:sz w:val="26"/>
                <w:szCs w:val="26"/>
                <w:rtl/>
              </w:rPr>
            </w:pPr>
            <w:r>
              <w:rPr>
                <w:rFonts w:ascii="Arial" w:hAnsi="Arial"/>
                <w:b/>
                <w:bCs/>
                <w:noProof w:val="0"/>
                <w:sz w:val="26"/>
                <w:szCs w:val="26"/>
                <w:rtl/>
              </w:rPr>
              <w:t>4</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F4794C">
              <w:rPr>
                <w:rFonts w:ascii="Arial" w:hAnsi="Arial" w:hint="cs"/>
                <w:b/>
                <w:bCs/>
                <w:noProof w:val="0"/>
                <w:sz w:val="26"/>
                <w:szCs w:val="26"/>
                <w:rtl/>
              </w:rPr>
              <w:t>היועצת המשפטית לממשלה</w:t>
            </w:r>
          </w:p>
          <w:p w:rsidR="00F4794C" w:rsidRPr="00E54CD9" w:rsidRDefault="00F4794C" w:rsidP="00F4794C">
            <w:pPr>
              <w:suppressLineNumbers/>
              <w:rPr>
                <w:rFonts w:ascii="Arial" w:hAnsi="Arial"/>
                <w:b/>
                <w:bCs/>
                <w:noProof w:val="0"/>
                <w:sz w:val="26"/>
                <w:szCs w:val="26"/>
                <w:rtl/>
              </w:rPr>
            </w:pPr>
            <w:r>
              <w:rPr>
                <w:rFonts w:ascii="Arial" w:hAnsi="Arial" w:hint="cs"/>
                <w:b/>
                <w:bCs/>
                <w:noProof w:val="0"/>
                <w:sz w:val="26"/>
                <w:szCs w:val="26"/>
                <w:rtl/>
              </w:rPr>
              <w:t xml:space="preserve">    על ידי ב"כ ממשרד הרווחה והביטחון החברתי</w:t>
            </w:r>
          </w:p>
          <w:p w:rsidR="0094424E" w:rsidRPr="00E54CD9" w:rsidRDefault="00064651" w:rsidP="00F4794C">
            <w:pPr>
              <w:suppressLineNumbers/>
              <w:rPr>
                <w:rFonts w:ascii="Arial" w:hAnsi="Arial"/>
                <w:b/>
                <w:bCs/>
                <w:noProof w:val="0"/>
                <w:sz w:val="26"/>
                <w:szCs w:val="26"/>
                <w:rtl/>
              </w:rPr>
            </w:pPr>
            <w:r>
              <w:rPr>
                <w:rFonts w:ascii="Arial" w:hAnsi="Arial"/>
                <w:b/>
                <w:bCs/>
                <w:noProof w:val="0"/>
                <w:sz w:val="26"/>
                <w:szCs w:val="26"/>
                <w:rtl/>
              </w:rPr>
              <w:t>5</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מכון סאמיט - עמותה לשירותי טיפול, שיקום פסיכוסוציאלי ורווחה (ע"ר)</w:t>
            </w:r>
            <w:r w:rsidR="00E54CD9">
              <w:rPr>
                <w:rFonts w:hint="cs"/>
                <w:rtl/>
              </w:rPr>
              <w:t xml:space="preserve"> </w:t>
            </w:r>
          </w:p>
        </w:tc>
      </w:tr>
      <w:tr w:rsidR="00CF6BB7">
        <w:trPr>
          <w:jc w:val="center"/>
        </w:trPr>
        <w:tc>
          <w:tcPr>
            <w:tcW w:w="3249" w:type="dxa"/>
            <w:gridSpan w:val="2"/>
          </w:tcPr>
          <w:p w:rsidR="00F23104" w:rsidRDefault="00F23104">
            <w:pPr>
              <w:rPr>
                <w:rFonts w:ascii="David" w:eastAsia="David" w:hAnsi="David"/>
                <w:noProof w:val="0"/>
              </w:rPr>
            </w:pPr>
          </w:p>
        </w:tc>
        <w:tc>
          <w:tcPr>
            <w:tcW w:w="5571" w:type="dxa"/>
          </w:tcPr>
          <w:p w:rsidR="00F23104" w:rsidRDefault="00F23104">
            <w:pPr>
              <w:rPr>
                <w:b/>
                <w:bCs/>
                <w:sz w:val="26"/>
                <w:szCs w:val="26"/>
              </w:rPr>
            </w:pPr>
          </w:p>
        </w:tc>
      </w:tr>
      <w:tr w:rsidR="004C17EE" w:rsidTr="00D620FD">
        <w:trPr>
          <w:jc w:val="center"/>
        </w:trPr>
        <w:tc>
          <w:tcPr>
            <w:tcW w:w="8820" w:type="dxa"/>
            <w:gridSpan w:val="3"/>
          </w:tcPr>
          <w:p w:rsidR="004C17EE" w:rsidRDefault="004C17EE" w:rsidP="00DC3C8F">
            <w:pPr>
              <w:suppressLineNumbers/>
              <w:rPr>
                <w:rFonts w:ascii="Arial" w:hAnsi="Arial"/>
                <w:b/>
                <w:bCs/>
                <w:noProof w:val="0"/>
                <w:sz w:val="26"/>
                <w:szCs w:val="26"/>
                <w:rtl/>
              </w:rPr>
            </w:pPr>
            <w:r w:rsidRPr="00CD608F">
              <w:rPr>
                <w:rFonts w:hint="cs"/>
                <w:b/>
                <w:bCs/>
                <w:sz w:val="26"/>
                <w:szCs w:val="26"/>
                <w:rtl/>
              </w:rPr>
              <w:t>בעניין</w:t>
            </w:r>
            <w:r w:rsidR="00F4794C">
              <w:rPr>
                <w:rFonts w:hint="cs"/>
                <w:b/>
                <w:bCs/>
                <w:sz w:val="26"/>
                <w:szCs w:val="26"/>
                <w:rtl/>
              </w:rPr>
              <w:t xml:space="preserve">:                                          </w:t>
            </w:r>
            <w:r w:rsidRPr="00CD608F">
              <w:rPr>
                <w:rFonts w:hint="cs"/>
                <w:b/>
                <w:bCs/>
                <w:sz w:val="26"/>
                <w:szCs w:val="26"/>
                <w:rtl/>
              </w:rPr>
              <w:t xml:space="preserve"> </w:t>
            </w:r>
            <w:r w:rsidRPr="00CD608F">
              <w:rPr>
                <w:b/>
                <w:bCs/>
                <w:sz w:val="26"/>
                <w:szCs w:val="26"/>
                <w:rtl/>
              </w:rPr>
              <w:t xml:space="preserve"> </w:t>
            </w:r>
            <w:r w:rsidR="00DC3C8F">
              <w:rPr>
                <w:rFonts w:hint="cs"/>
                <w:b/>
                <w:bCs/>
                <w:sz w:val="26"/>
                <w:szCs w:val="26"/>
                <w:rtl/>
              </w:rPr>
              <w:t>פלוני</w:t>
            </w:r>
            <w:r w:rsidR="00F4794C">
              <w:rPr>
                <w:rFonts w:ascii="Arial" w:hAnsi="Arial" w:hint="cs"/>
                <w:b/>
                <w:bCs/>
                <w:noProof w:val="0"/>
                <w:sz w:val="26"/>
                <w:szCs w:val="26"/>
                <w:rtl/>
              </w:rPr>
              <w:t xml:space="preserve"> </w:t>
            </w:r>
          </w:p>
        </w:tc>
      </w:tr>
    </w:tbl>
    <w:p w:rsidR="0094424E" w:rsidRDefault="0094424E" w:rsidP="00D44968">
      <w:pPr>
        <w:suppressLineNumbers/>
        <w:rPr>
          <w:rtl/>
        </w:rPr>
      </w:pPr>
    </w:p>
    <w:p w:rsidR="006659A0" w:rsidRDefault="006659A0" w:rsidP="00D44968">
      <w:pPr>
        <w:suppressLineNumbers/>
        <w:rPr>
          <w:rtl/>
        </w:rPr>
      </w:pPr>
    </w:p>
    <w:p w:rsidR="006659A0" w:rsidRDefault="006659A0"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F4794C">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Default="00F4794C" w:rsidP="00F4794C">
      <w:pPr>
        <w:spacing w:before="240" w:after="240" w:line="360" w:lineRule="auto"/>
        <w:jc w:val="both"/>
        <w:rPr>
          <w:rFonts w:ascii="Arial" w:hAnsi="Arial"/>
          <w:noProof w:val="0"/>
          <w:rtl/>
        </w:rPr>
      </w:pPr>
      <w:bookmarkStart w:id="0" w:name="NGCSBookmark"/>
      <w:bookmarkEnd w:id="0"/>
      <w:r>
        <w:rPr>
          <w:rFonts w:ascii="Arial" w:hAnsi="Arial" w:hint="cs"/>
          <w:noProof w:val="0"/>
          <w:rtl/>
        </w:rPr>
        <w:t>על המדוכה בקשה למתן הוראו</w:t>
      </w:r>
      <w:r w:rsidR="00767937">
        <w:rPr>
          <w:rFonts w:ascii="Arial" w:hAnsi="Arial" w:hint="cs"/>
          <w:noProof w:val="0"/>
          <w:rtl/>
        </w:rPr>
        <w:t xml:space="preserve">ת שהוגשה על ידי המבקש בקשר עם כספי גמלת הניידות של האשל"א. </w:t>
      </w:r>
    </w:p>
    <w:p w:rsidR="00C406D6" w:rsidRDefault="00E87C5D" w:rsidP="00DC3C8F">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האשל"א,</w:t>
      </w:r>
      <w:r w:rsidR="00C406D6">
        <w:rPr>
          <w:rFonts w:ascii="Arial" w:hAnsi="Arial" w:hint="cs"/>
          <w:noProof w:val="0"/>
          <w:rtl/>
        </w:rPr>
        <w:t xml:space="preserve"> </w:t>
      </w:r>
      <w:r w:rsidR="00DC3C8F">
        <w:rPr>
          <w:rFonts w:ascii="Arial" w:hAnsi="Arial" w:hint="cs"/>
          <w:noProof w:val="0"/>
          <w:rtl/>
        </w:rPr>
        <w:t>פלוני</w:t>
      </w:r>
      <w:r>
        <w:rPr>
          <w:rFonts w:ascii="Arial" w:hAnsi="Arial" w:hint="cs"/>
          <w:noProof w:val="0"/>
          <w:rtl/>
        </w:rPr>
        <w:t xml:space="preserve">,  בן כ- 39 שנים, מאובחן </w:t>
      </w:r>
      <w:r w:rsidR="007A737C">
        <w:rPr>
          <w:rFonts w:ascii="Arial" w:hAnsi="Arial" w:hint="cs"/>
          <w:noProof w:val="0"/>
          <w:rtl/>
        </w:rPr>
        <w:t>עם מוגבלות שכלית התפתחותית</w:t>
      </w:r>
      <w:r>
        <w:rPr>
          <w:rFonts w:ascii="Arial" w:hAnsi="Arial" w:hint="cs"/>
          <w:noProof w:val="0"/>
          <w:rtl/>
        </w:rPr>
        <w:t xml:space="preserve"> ואוטיזם</w:t>
      </w:r>
      <w:r w:rsidR="007A737C">
        <w:rPr>
          <w:rFonts w:ascii="Arial" w:hAnsi="Arial" w:hint="cs"/>
          <w:noProof w:val="0"/>
          <w:rtl/>
        </w:rPr>
        <w:t>, ג</w:t>
      </w:r>
      <w:r>
        <w:rPr>
          <w:rFonts w:ascii="Arial" w:hAnsi="Arial" w:hint="cs"/>
          <w:noProof w:val="0"/>
          <w:rtl/>
        </w:rPr>
        <w:t xml:space="preserve">דל במשפחת אומנה מגיל ינקות אצל המשיבה 1, </w:t>
      </w:r>
      <w:r w:rsidR="00DC3C8F">
        <w:rPr>
          <w:rFonts w:ascii="Arial" w:hAnsi="Arial" w:hint="cs"/>
          <w:noProof w:val="0"/>
          <w:rtl/>
        </w:rPr>
        <w:t>פלונית</w:t>
      </w:r>
      <w:r>
        <w:rPr>
          <w:rFonts w:ascii="Arial" w:hAnsi="Arial" w:hint="cs"/>
          <w:noProof w:val="0"/>
          <w:rtl/>
        </w:rPr>
        <w:t xml:space="preserve"> </w:t>
      </w:r>
      <w:r w:rsidR="007A737C">
        <w:rPr>
          <w:rFonts w:ascii="Arial" w:hAnsi="Arial" w:hint="cs"/>
          <w:noProof w:val="0"/>
          <w:rtl/>
        </w:rPr>
        <w:t>ובעלה המנוח, במסירות רבה</w:t>
      </w:r>
      <w:r w:rsidR="002D1485">
        <w:rPr>
          <w:rFonts w:ascii="Arial" w:hAnsi="Arial" w:hint="cs"/>
          <w:noProof w:val="0"/>
          <w:rtl/>
        </w:rPr>
        <w:t>,</w:t>
      </w:r>
      <w:r w:rsidR="007A737C">
        <w:rPr>
          <w:rFonts w:ascii="Arial" w:hAnsi="Arial" w:hint="cs"/>
          <w:noProof w:val="0"/>
          <w:rtl/>
        </w:rPr>
        <w:t xml:space="preserve"> כפי המתואר בבקשה.</w:t>
      </w:r>
    </w:p>
    <w:p w:rsidR="00767937" w:rsidRDefault="00767937" w:rsidP="00DC3C8F">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המרכז הישראלי לאפוטרופסות</w:t>
      </w:r>
      <w:r w:rsidR="000C65CF">
        <w:rPr>
          <w:rFonts w:ascii="Arial" w:hAnsi="Arial" w:hint="cs"/>
          <w:noProof w:val="0"/>
          <w:rtl/>
        </w:rPr>
        <w:t xml:space="preserve"> (להלן גם:  "</w:t>
      </w:r>
      <w:r w:rsidR="000C65CF" w:rsidRPr="000C65CF">
        <w:rPr>
          <w:rFonts w:ascii="Arial" w:hAnsi="Arial" w:hint="cs"/>
          <w:b/>
          <w:bCs/>
          <w:noProof w:val="0"/>
          <w:rtl/>
        </w:rPr>
        <w:t>המבקש</w:t>
      </w:r>
      <w:r w:rsidR="000C65CF">
        <w:rPr>
          <w:rFonts w:ascii="Arial" w:hAnsi="Arial" w:hint="cs"/>
          <w:noProof w:val="0"/>
          <w:rtl/>
        </w:rPr>
        <w:t>"</w:t>
      </w:r>
      <w:r w:rsidR="00D85518">
        <w:rPr>
          <w:rFonts w:ascii="Arial" w:hAnsi="Arial" w:hint="cs"/>
          <w:noProof w:val="0"/>
          <w:rtl/>
        </w:rPr>
        <w:t xml:space="preserve"> או</w:t>
      </w:r>
      <w:r w:rsidR="000C65CF">
        <w:rPr>
          <w:rFonts w:ascii="Arial" w:hAnsi="Arial" w:hint="cs"/>
          <w:noProof w:val="0"/>
          <w:rtl/>
        </w:rPr>
        <w:t xml:space="preserve"> "</w:t>
      </w:r>
      <w:r w:rsidR="000C65CF" w:rsidRPr="000C65CF">
        <w:rPr>
          <w:rFonts w:ascii="Arial" w:hAnsi="Arial" w:hint="cs"/>
          <w:b/>
          <w:bCs/>
          <w:noProof w:val="0"/>
          <w:rtl/>
        </w:rPr>
        <w:t>המרכז</w:t>
      </w:r>
      <w:r w:rsidR="000C65CF">
        <w:rPr>
          <w:rFonts w:ascii="Arial" w:hAnsi="Arial" w:hint="cs"/>
          <w:noProof w:val="0"/>
          <w:rtl/>
        </w:rPr>
        <w:t>")</w:t>
      </w:r>
      <w:r>
        <w:rPr>
          <w:rFonts w:ascii="Arial" w:hAnsi="Arial" w:hint="cs"/>
          <w:noProof w:val="0"/>
          <w:rtl/>
        </w:rPr>
        <w:t xml:space="preserve">, משמש כאפוטרופוס לרכושו של </w:t>
      </w:r>
      <w:r w:rsidR="00DC3C8F">
        <w:rPr>
          <w:rFonts w:ascii="Arial" w:hAnsi="Arial" w:hint="cs"/>
          <w:noProof w:val="0"/>
          <w:rtl/>
        </w:rPr>
        <w:t>פלוני</w:t>
      </w:r>
      <w:r>
        <w:rPr>
          <w:rFonts w:ascii="Arial" w:hAnsi="Arial" w:hint="cs"/>
          <w:noProof w:val="0"/>
          <w:rtl/>
        </w:rPr>
        <w:t xml:space="preserve"> (להלן: "</w:t>
      </w:r>
      <w:r w:rsidRPr="00767937">
        <w:rPr>
          <w:rFonts w:ascii="Arial" w:hAnsi="Arial" w:hint="cs"/>
          <w:b/>
          <w:bCs/>
          <w:noProof w:val="0"/>
          <w:rtl/>
        </w:rPr>
        <w:t>האשל"א</w:t>
      </w:r>
      <w:r>
        <w:rPr>
          <w:rFonts w:ascii="Arial" w:hAnsi="Arial" w:hint="cs"/>
          <w:noProof w:val="0"/>
          <w:rtl/>
        </w:rPr>
        <w:t>") בהתאם לצו מינוי מיום 19.5.2005 שניתן בגדרי תיק א"פ 5140/05.</w:t>
      </w:r>
    </w:p>
    <w:p w:rsidR="00767937" w:rsidRDefault="00767937" w:rsidP="006659A0">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 xml:space="preserve">ביום 12.8.2024, עתר המבקש בבקשה למתן הוראות בגדרה מבוקש כי בית המשפט יורה למרכז הישראלי </w:t>
      </w:r>
      <w:r w:rsidR="00A17289">
        <w:rPr>
          <w:rFonts w:ascii="Arial" w:hAnsi="Arial" w:hint="cs"/>
          <w:noProof w:val="0"/>
          <w:rtl/>
        </w:rPr>
        <w:t>לאפוטרופסות כיצד לפעול בכספי גמלת הניידות מביטוח לאומי להם זכאי האשל"א החל מיום 28.5.2024</w:t>
      </w:r>
      <w:r w:rsidR="0057150C">
        <w:rPr>
          <w:rFonts w:ascii="Arial" w:hAnsi="Arial" w:hint="cs"/>
          <w:noProof w:val="0"/>
          <w:rtl/>
        </w:rPr>
        <w:t xml:space="preserve"> </w:t>
      </w:r>
      <w:r w:rsidR="0057150C">
        <w:rPr>
          <w:rFonts w:ascii="Arial" w:hAnsi="Arial"/>
          <w:noProof w:val="0"/>
          <w:rtl/>
        </w:rPr>
        <w:t>–</w:t>
      </w:r>
      <w:r w:rsidR="0057150C">
        <w:rPr>
          <w:rFonts w:ascii="Arial" w:hAnsi="Arial" w:hint="cs"/>
          <w:noProof w:val="0"/>
          <w:rtl/>
        </w:rPr>
        <w:t xml:space="preserve"> "</w:t>
      </w:r>
      <w:r w:rsidR="0057150C" w:rsidRPr="00D85518">
        <w:rPr>
          <w:rFonts w:ascii="Arial" w:hAnsi="Arial" w:hint="cs"/>
          <w:b/>
          <w:bCs/>
          <w:noProof w:val="0"/>
          <w:rtl/>
        </w:rPr>
        <w:t>האם כספים אלו אמורים להיות מועברים למשפחת האומנה ואם כן, האם ביטוח לאומי אמור להעבירם ישירות או דרך המרכז</w:t>
      </w:r>
      <w:r w:rsidR="0057150C">
        <w:rPr>
          <w:rFonts w:ascii="Arial" w:hAnsi="Arial" w:hint="cs"/>
          <w:noProof w:val="0"/>
          <w:rtl/>
        </w:rPr>
        <w:t xml:space="preserve">" (ר' סעיף 6 לבקשה). </w:t>
      </w:r>
      <w:r w:rsidR="002D1485">
        <w:rPr>
          <w:rFonts w:ascii="Arial" w:hAnsi="Arial" w:hint="cs"/>
          <w:noProof w:val="0"/>
          <w:rtl/>
        </w:rPr>
        <w:t>המרכז לא הביע</w:t>
      </w:r>
      <w:r w:rsidR="00717F83">
        <w:rPr>
          <w:rFonts w:ascii="Arial" w:hAnsi="Arial" w:hint="cs"/>
          <w:noProof w:val="0"/>
          <w:rtl/>
        </w:rPr>
        <w:t xml:space="preserve"> עמדה בנדון והותיר ההכרעה לשיקול דעת בית המשפט.</w:t>
      </w:r>
    </w:p>
    <w:p w:rsidR="0057150C" w:rsidRDefault="0057150C" w:rsidP="006659A0">
      <w:pPr>
        <w:pStyle w:val="ad"/>
        <w:spacing w:before="240" w:after="240" w:line="360" w:lineRule="auto"/>
        <w:ind w:left="567"/>
        <w:contextualSpacing w:val="0"/>
        <w:jc w:val="both"/>
        <w:rPr>
          <w:rFonts w:ascii="Arial" w:hAnsi="Arial"/>
          <w:noProof w:val="0"/>
          <w:rtl/>
        </w:rPr>
      </w:pPr>
      <w:r>
        <w:rPr>
          <w:rFonts w:ascii="Arial" w:hAnsi="Arial" w:hint="cs"/>
          <w:noProof w:val="0"/>
          <w:rtl/>
        </w:rPr>
        <w:t xml:space="preserve">כפי </w:t>
      </w:r>
      <w:r w:rsidR="002D1485">
        <w:rPr>
          <w:rFonts w:ascii="Arial" w:hAnsi="Arial" w:hint="cs"/>
          <w:noProof w:val="0"/>
          <w:rtl/>
        </w:rPr>
        <w:t>שפורט בבקשה, האשל"א</w:t>
      </w:r>
      <w:r>
        <w:rPr>
          <w:rFonts w:ascii="Arial" w:hAnsi="Arial" w:hint="cs"/>
          <w:noProof w:val="0"/>
          <w:rtl/>
        </w:rPr>
        <w:t xml:space="preserve"> זכאי גם לקצבאות נכות ושירותים מיוחדים לנכים מהמוסד לביטוח לאומי </w:t>
      </w:r>
      <w:r w:rsidR="000C65CF">
        <w:rPr>
          <w:rFonts w:ascii="Arial" w:hAnsi="Arial" w:hint="cs"/>
          <w:noProof w:val="0"/>
          <w:rtl/>
        </w:rPr>
        <w:t xml:space="preserve">בסך כולל של 12,400 ₪ </w:t>
      </w:r>
      <w:r w:rsidR="00D85518">
        <w:rPr>
          <w:rFonts w:ascii="Arial" w:hAnsi="Arial" w:hint="cs"/>
          <w:noProof w:val="0"/>
          <w:rtl/>
        </w:rPr>
        <w:t>אשר מועברות למרכז ו</w:t>
      </w:r>
      <w:r w:rsidR="00702364">
        <w:rPr>
          <w:rFonts w:ascii="Arial" w:hAnsi="Arial" w:hint="cs"/>
          <w:noProof w:val="0"/>
          <w:rtl/>
        </w:rPr>
        <w:t xml:space="preserve">זה מעביר למשיבה 1 את הסכום </w:t>
      </w:r>
      <w:r w:rsidR="00702364">
        <w:rPr>
          <w:rFonts w:ascii="Arial" w:hAnsi="Arial" w:hint="cs"/>
          <w:noProof w:val="0"/>
          <w:rtl/>
        </w:rPr>
        <w:lastRenderedPageBreak/>
        <w:t>הנדרש לצורך</w:t>
      </w:r>
      <w:r w:rsidR="002D1485">
        <w:rPr>
          <w:rFonts w:ascii="Arial" w:hAnsi="Arial" w:hint="cs"/>
          <w:noProof w:val="0"/>
          <w:rtl/>
        </w:rPr>
        <w:t xml:space="preserve"> מימון צרכיו והוצאותיו של האשל"א והיתרה, נחסכת בחשבונו של האשל"א</w:t>
      </w:r>
      <w:r w:rsidR="00702364">
        <w:rPr>
          <w:rFonts w:ascii="Arial" w:hAnsi="Arial" w:hint="cs"/>
          <w:noProof w:val="0"/>
          <w:rtl/>
        </w:rPr>
        <w:t xml:space="preserve"> בניהול המרכז.</w:t>
      </w:r>
    </w:p>
    <w:p w:rsidR="00DF4F18" w:rsidRDefault="00410CF3" w:rsidP="006659A0">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המשיבה 1 מפרטת בתגובתה כי לאשל"א קשיים בניידות והגמלה נועדה כדי לתת מענה לקשיים אלה, לרבות לצורך</w:t>
      </w:r>
      <w:r w:rsidR="00CC1592">
        <w:rPr>
          <w:rFonts w:ascii="Arial" w:hAnsi="Arial" w:hint="cs"/>
          <w:noProof w:val="0"/>
          <w:rtl/>
        </w:rPr>
        <w:t xml:space="preserve"> רכישת מעלון והתאמתו לרכב מיוחד</w:t>
      </w:r>
      <w:r>
        <w:rPr>
          <w:rFonts w:ascii="Arial" w:hAnsi="Arial" w:hint="cs"/>
          <w:noProof w:val="0"/>
          <w:rtl/>
        </w:rPr>
        <w:t>. המשיבה 1 עותרת להעברת גמלת הניידות לידה, באופן ישיר מהמוסד לביטוח לאומי.</w:t>
      </w:r>
      <w:r w:rsidR="00E36258">
        <w:rPr>
          <w:rFonts w:ascii="Arial" w:hAnsi="Arial" w:hint="cs"/>
          <w:noProof w:val="0"/>
          <w:rtl/>
        </w:rPr>
        <w:t xml:space="preserve"> לשיטתה, אין לראות בגמלת הניידות מעי</w:t>
      </w:r>
      <w:r w:rsidR="00CC1592">
        <w:rPr>
          <w:rFonts w:ascii="Arial" w:hAnsi="Arial" w:hint="cs"/>
          <w:noProof w:val="0"/>
          <w:rtl/>
        </w:rPr>
        <w:t>י</w:t>
      </w:r>
      <w:r w:rsidR="00E36258">
        <w:rPr>
          <w:rFonts w:ascii="Arial" w:hAnsi="Arial" w:hint="cs"/>
          <w:noProof w:val="0"/>
          <w:rtl/>
        </w:rPr>
        <w:t>ן "תוכנית חיסכון" נוספת לשאר הקצבאות שמועברות למרכז וב</w:t>
      </w:r>
      <w:r w:rsidR="00D2296A">
        <w:rPr>
          <w:rFonts w:ascii="Arial" w:hAnsi="Arial" w:hint="cs"/>
          <w:noProof w:val="0"/>
          <w:rtl/>
        </w:rPr>
        <w:t>ניהולו</w:t>
      </w:r>
      <w:r w:rsidR="00CC1592">
        <w:rPr>
          <w:rFonts w:ascii="Arial" w:hAnsi="Arial" w:hint="cs"/>
          <w:noProof w:val="0"/>
          <w:rtl/>
        </w:rPr>
        <w:t>, בשים לב לתמיכה והסיוע בניידות לו זקוק ה</w:t>
      </w:r>
      <w:r w:rsidR="00A14452">
        <w:rPr>
          <w:rFonts w:ascii="Arial" w:hAnsi="Arial" w:hint="cs"/>
          <w:noProof w:val="0"/>
          <w:rtl/>
        </w:rPr>
        <w:t>אשל"א.</w:t>
      </w:r>
    </w:p>
    <w:p w:rsidR="0057150C" w:rsidRDefault="00717F83" w:rsidP="006659A0">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המשיבים 2 ו-3 (המוסד לביטוח לאומי ומשרד האפוטרופוס הכללי, בהתאמה), הות</w:t>
      </w:r>
      <w:r w:rsidR="00753DFC">
        <w:rPr>
          <w:rFonts w:ascii="Arial" w:hAnsi="Arial" w:hint="cs"/>
          <w:noProof w:val="0"/>
          <w:rtl/>
        </w:rPr>
        <w:t xml:space="preserve">ירו ההכרעה לשיקול דעת בית המשפט. </w:t>
      </w:r>
    </w:p>
    <w:p w:rsidR="00717F83" w:rsidRDefault="00753DFC" w:rsidP="006659A0">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 xml:space="preserve">המשיבה 5, עמותת מכון סאמיט, אשר פועלת לליווי ופיקוח על משפחות אומנה ובין היתר מלווה את המשיבה 1 כמשפחת האומנה של האשל"א, </w:t>
      </w:r>
      <w:r w:rsidR="00723796">
        <w:rPr>
          <w:rFonts w:ascii="Arial" w:hAnsi="Arial" w:hint="cs"/>
          <w:noProof w:val="0"/>
          <w:rtl/>
        </w:rPr>
        <w:t xml:space="preserve">הביעה עמדתה כי "נכון יהיה שכספי גמלת הניידות המשולמים על ידי המוסד לביטוח לאומי, יהיו מנוהלים על ידי האפוטרופוס הכללי שאמון על האשל"א בנושאים כלכליים ורכושיים לצורך בקרה ופיקוח שגמלת הניידות תנוצל לטובת מטרתה כראוי" (סעיף 4 לתגובה מיום 29.9.2024). </w:t>
      </w:r>
    </w:p>
    <w:p w:rsidR="00723796" w:rsidRDefault="00723796" w:rsidP="006659A0">
      <w:pPr>
        <w:pStyle w:val="ad"/>
        <w:numPr>
          <w:ilvl w:val="0"/>
          <w:numId w:val="1"/>
        </w:numPr>
        <w:spacing w:before="240" w:after="240" w:line="360" w:lineRule="auto"/>
        <w:ind w:left="567" w:hanging="567"/>
        <w:contextualSpacing w:val="0"/>
        <w:jc w:val="both"/>
        <w:rPr>
          <w:rFonts w:ascii="Arial" w:hAnsi="Arial"/>
          <w:noProof w:val="0"/>
        </w:rPr>
      </w:pPr>
      <w:r>
        <w:rPr>
          <w:rFonts w:ascii="Arial" w:hAnsi="Arial" w:hint="cs"/>
          <w:noProof w:val="0"/>
          <w:rtl/>
        </w:rPr>
        <w:t>ב"כ היועמ"ש במשרד הרווחה והביטחון החברתי</w:t>
      </w:r>
      <w:r w:rsidR="002D1485">
        <w:rPr>
          <w:rFonts w:ascii="Arial" w:hAnsi="Arial" w:hint="cs"/>
          <w:noProof w:val="0"/>
          <w:rtl/>
        </w:rPr>
        <w:t xml:space="preserve"> הגיש תגובתו ביום 7.10.2024. כעולה מתגובתו</w:t>
      </w:r>
      <w:r>
        <w:rPr>
          <w:rFonts w:ascii="Arial" w:hAnsi="Arial" w:hint="cs"/>
          <w:noProof w:val="0"/>
          <w:rtl/>
        </w:rPr>
        <w:t>,</w:t>
      </w:r>
      <w:r w:rsidR="002D1485">
        <w:rPr>
          <w:rFonts w:ascii="Arial" w:hAnsi="Arial" w:hint="cs"/>
          <w:noProof w:val="0"/>
          <w:rtl/>
        </w:rPr>
        <w:t xml:space="preserve"> </w:t>
      </w:r>
      <w:r>
        <w:rPr>
          <w:rFonts w:ascii="Arial" w:hAnsi="Arial" w:hint="cs"/>
          <w:noProof w:val="0"/>
          <w:rtl/>
        </w:rPr>
        <w:t xml:space="preserve">מעת מינוי </w:t>
      </w:r>
      <w:r w:rsidR="00DF4F18">
        <w:rPr>
          <w:rFonts w:ascii="Arial" w:hAnsi="Arial" w:hint="cs"/>
          <w:noProof w:val="0"/>
          <w:rtl/>
        </w:rPr>
        <w:t>המרכז כ</w:t>
      </w:r>
      <w:r>
        <w:rPr>
          <w:rFonts w:ascii="Arial" w:hAnsi="Arial" w:hint="cs"/>
          <w:noProof w:val="0"/>
          <w:rtl/>
        </w:rPr>
        <w:t>אפוטרופוס לרכוש, גמלת הניידות אמורה לעבור</w:t>
      </w:r>
      <w:r w:rsidR="00DF4F18">
        <w:rPr>
          <w:rFonts w:ascii="Arial" w:hAnsi="Arial" w:hint="cs"/>
          <w:noProof w:val="0"/>
          <w:rtl/>
        </w:rPr>
        <w:t xml:space="preserve"> אליו</w:t>
      </w:r>
      <w:r w:rsidR="002D1485">
        <w:rPr>
          <w:rFonts w:ascii="Arial" w:hAnsi="Arial" w:hint="cs"/>
          <w:noProof w:val="0"/>
          <w:rtl/>
        </w:rPr>
        <w:t xml:space="preserve"> והוא מעביר בתורו את הגמלה</w:t>
      </w:r>
      <w:r w:rsidR="00DF4F18">
        <w:rPr>
          <w:rFonts w:ascii="Arial" w:hAnsi="Arial" w:hint="cs"/>
          <w:noProof w:val="0"/>
          <w:rtl/>
        </w:rPr>
        <w:t xml:space="preserve"> למשפחת האומנה. לצד זאת </w:t>
      </w:r>
      <w:r w:rsidR="002D1485">
        <w:rPr>
          <w:rFonts w:ascii="Arial" w:hAnsi="Arial" w:hint="cs"/>
          <w:noProof w:val="0"/>
          <w:rtl/>
        </w:rPr>
        <w:t>נטען, כי ככל שבית המשפט יסבור</w:t>
      </w:r>
      <w:r w:rsidR="0051531F">
        <w:rPr>
          <w:rFonts w:ascii="Arial" w:hAnsi="Arial" w:hint="cs"/>
          <w:noProof w:val="0"/>
          <w:rtl/>
        </w:rPr>
        <w:t xml:space="preserve"> </w:t>
      </w:r>
      <w:r w:rsidR="00DF4F18">
        <w:rPr>
          <w:rFonts w:ascii="Arial" w:hAnsi="Arial" w:hint="cs"/>
          <w:noProof w:val="0"/>
          <w:rtl/>
        </w:rPr>
        <w:t>לחרוג מכלל זה, הוא מותיר ההכרעה לשיקול דעת בית המשפט.</w:t>
      </w:r>
    </w:p>
    <w:p w:rsidR="00473762" w:rsidRDefault="00A14452" w:rsidP="00D8389B">
      <w:pPr>
        <w:pStyle w:val="ad"/>
        <w:numPr>
          <w:ilvl w:val="0"/>
          <w:numId w:val="1"/>
        </w:numPr>
        <w:spacing w:before="240" w:after="240" w:line="360" w:lineRule="auto"/>
        <w:ind w:left="567" w:hanging="567"/>
        <w:contextualSpacing w:val="0"/>
        <w:jc w:val="both"/>
        <w:rPr>
          <w:rFonts w:ascii="Arial" w:hAnsi="Arial"/>
          <w:b/>
          <w:bCs/>
          <w:noProof w:val="0"/>
        </w:rPr>
      </w:pPr>
      <w:r>
        <w:rPr>
          <w:rFonts w:ascii="Arial" w:hAnsi="Arial" w:hint="cs"/>
          <w:noProof w:val="0"/>
          <w:rtl/>
        </w:rPr>
        <w:t xml:space="preserve">לאחר שעיינתי בבקשה ובכלל עמדות הצדדים; </w:t>
      </w:r>
      <w:r w:rsidR="002D03A5">
        <w:rPr>
          <w:rFonts w:ascii="Arial" w:hAnsi="Arial" w:hint="cs"/>
          <w:noProof w:val="0"/>
          <w:rtl/>
        </w:rPr>
        <w:t xml:space="preserve">בשים לב לכך </w:t>
      </w:r>
      <w:r w:rsidR="00E9032C">
        <w:rPr>
          <w:rFonts w:ascii="Arial" w:hAnsi="Arial" w:hint="cs"/>
          <w:noProof w:val="0"/>
          <w:rtl/>
        </w:rPr>
        <w:t>שה</w:t>
      </w:r>
      <w:r w:rsidR="002D03A5">
        <w:rPr>
          <w:rFonts w:ascii="Arial" w:hAnsi="Arial" w:hint="cs"/>
          <w:noProof w:val="0"/>
          <w:rtl/>
        </w:rPr>
        <w:t xml:space="preserve">אפוטרופוס </w:t>
      </w:r>
      <w:r w:rsidR="00D8389B">
        <w:rPr>
          <w:rFonts w:ascii="Arial" w:hAnsi="Arial" w:hint="cs"/>
          <w:noProof w:val="0"/>
          <w:rtl/>
        </w:rPr>
        <w:t xml:space="preserve">על ענייניו של האשל"א </w:t>
      </w:r>
      <w:r w:rsidR="002D03A5">
        <w:rPr>
          <w:rFonts w:ascii="Arial" w:hAnsi="Arial" w:hint="cs"/>
          <w:noProof w:val="0"/>
          <w:rtl/>
        </w:rPr>
        <w:t xml:space="preserve">מקבל לידו את יתר הקצבאות להם זכאי האשל"א ופועל להעברת הכספים </w:t>
      </w:r>
      <w:r w:rsidR="00FC1814">
        <w:rPr>
          <w:rFonts w:ascii="Arial" w:hAnsi="Arial" w:hint="cs"/>
          <w:noProof w:val="0"/>
          <w:rtl/>
        </w:rPr>
        <w:t>הנדרשים לצרכיו ומחייתו של האשל"</w:t>
      </w:r>
      <w:r w:rsidR="00F373AF">
        <w:rPr>
          <w:rFonts w:ascii="Arial" w:hAnsi="Arial" w:hint="cs"/>
          <w:noProof w:val="0"/>
          <w:rtl/>
        </w:rPr>
        <w:t>א לידי המשיבה 1</w:t>
      </w:r>
      <w:r w:rsidR="00644AB3">
        <w:rPr>
          <w:rFonts w:ascii="Arial" w:hAnsi="Arial" w:hint="cs"/>
          <w:noProof w:val="0"/>
          <w:rtl/>
        </w:rPr>
        <w:t>;</w:t>
      </w:r>
      <w:r w:rsidR="00F373AF">
        <w:rPr>
          <w:rFonts w:ascii="Arial" w:hAnsi="Arial" w:hint="cs"/>
          <w:noProof w:val="0"/>
          <w:rtl/>
        </w:rPr>
        <w:t xml:space="preserve"> בשים לב למצבו הרפואי והתפקודי</w:t>
      </w:r>
      <w:r w:rsidR="00644AB3">
        <w:rPr>
          <w:rFonts w:ascii="Arial" w:hAnsi="Arial" w:hint="cs"/>
          <w:noProof w:val="0"/>
          <w:rtl/>
        </w:rPr>
        <w:t xml:space="preserve"> של האשל"א; על מנת להקל על הנטל הרובץ על כתפ</w:t>
      </w:r>
      <w:r w:rsidR="00E9032C">
        <w:rPr>
          <w:rFonts w:ascii="Arial" w:hAnsi="Arial" w:hint="cs"/>
          <w:noProof w:val="0"/>
          <w:rtl/>
        </w:rPr>
        <w:t xml:space="preserve">י המשיבה 1 בטיפול באשל"א ובדאגה לרווחתו; בשים לב לכך כי המשיבה 1 היא זו אשר דאגה למיצוי זכויותיו של האשל"א אל מול הביטוח הלאומי בקבלת גמלת הניידות; </w:t>
      </w:r>
      <w:r w:rsidR="00D8389B">
        <w:rPr>
          <w:rFonts w:ascii="Arial" w:hAnsi="Arial" w:hint="cs"/>
          <w:noProof w:val="0"/>
          <w:rtl/>
        </w:rPr>
        <w:t xml:space="preserve">לאור גובה הגמלה המשתלמת (2,851 ₪); </w:t>
      </w:r>
      <w:r w:rsidR="00644AB3">
        <w:rPr>
          <w:rFonts w:ascii="Arial" w:hAnsi="Arial" w:hint="cs"/>
          <w:noProof w:val="0"/>
          <w:rtl/>
        </w:rPr>
        <w:t>בראי עמדת המל"ל, האפ"כ וב"כ היועמ"ש שהותירו</w:t>
      </w:r>
      <w:r w:rsidR="00F373AF">
        <w:rPr>
          <w:rFonts w:ascii="Arial" w:hAnsi="Arial" w:hint="cs"/>
          <w:noProof w:val="0"/>
          <w:rtl/>
        </w:rPr>
        <w:t xml:space="preserve"> ההכרעה לשיקול דעת בית המשפט</w:t>
      </w:r>
      <w:r w:rsidR="00D8389B">
        <w:rPr>
          <w:rFonts w:ascii="Arial" w:hAnsi="Arial" w:hint="cs"/>
          <w:noProof w:val="0"/>
          <w:rtl/>
        </w:rPr>
        <w:t>; לאור תיקון מס' 4 לסעיף 46 לחוק אומנה לילדים ובמכלול נסיבות העניין שלפניי</w:t>
      </w:r>
      <w:r w:rsidR="00F373AF">
        <w:rPr>
          <w:rFonts w:ascii="Arial" w:hAnsi="Arial" w:hint="cs"/>
          <w:noProof w:val="0"/>
          <w:rtl/>
        </w:rPr>
        <w:t xml:space="preserve">, </w:t>
      </w:r>
      <w:r w:rsidR="00F373AF" w:rsidRPr="00411702">
        <w:rPr>
          <w:rFonts w:ascii="Arial" w:hAnsi="Arial" w:hint="cs"/>
          <w:b/>
          <w:bCs/>
          <w:noProof w:val="0"/>
          <w:rtl/>
        </w:rPr>
        <w:t xml:space="preserve">הריני מורה כי גמלת הניידות תשולם לידי </w:t>
      </w:r>
      <w:r w:rsidR="00D8389B">
        <w:rPr>
          <w:rFonts w:ascii="Arial" w:hAnsi="Arial" w:hint="cs"/>
          <w:b/>
          <w:bCs/>
          <w:noProof w:val="0"/>
          <w:rtl/>
        </w:rPr>
        <w:t>משפחת האומנה</w:t>
      </w:r>
      <w:r w:rsidR="00411702" w:rsidRPr="00411702">
        <w:rPr>
          <w:rFonts w:ascii="Arial" w:hAnsi="Arial" w:hint="cs"/>
          <w:b/>
          <w:bCs/>
          <w:noProof w:val="0"/>
          <w:rtl/>
        </w:rPr>
        <w:t xml:space="preserve"> של האשל"</w:t>
      </w:r>
      <w:r w:rsidR="0051531F">
        <w:rPr>
          <w:rFonts w:ascii="Arial" w:hAnsi="Arial" w:hint="cs"/>
          <w:b/>
          <w:bCs/>
          <w:noProof w:val="0"/>
          <w:rtl/>
        </w:rPr>
        <w:t>א</w:t>
      </w:r>
      <w:r w:rsidR="00473762">
        <w:rPr>
          <w:rFonts w:ascii="Arial" w:hAnsi="Arial" w:hint="cs"/>
          <w:b/>
          <w:bCs/>
          <w:noProof w:val="0"/>
          <w:rtl/>
        </w:rPr>
        <w:t xml:space="preserve"> ישירות מהביטוח הלאומי. </w:t>
      </w:r>
    </w:p>
    <w:p w:rsidR="00473762" w:rsidRPr="00473762" w:rsidRDefault="00473762" w:rsidP="006659A0">
      <w:pPr>
        <w:pStyle w:val="ad"/>
        <w:numPr>
          <w:ilvl w:val="0"/>
          <w:numId w:val="1"/>
        </w:numPr>
        <w:spacing w:before="240" w:after="240" w:line="360" w:lineRule="auto"/>
        <w:ind w:left="567" w:hanging="567"/>
        <w:contextualSpacing w:val="0"/>
        <w:jc w:val="both"/>
        <w:rPr>
          <w:rFonts w:ascii="Arial" w:hAnsi="Arial"/>
          <w:noProof w:val="0"/>
        </w:rPr>
      </w:pPr>
      <w:r w:rsidRPr="00473762">
        <w:rPr>
          <w:rFonts w:ascii="Arial" w:hAnsi="Arial" w:hint="cs"/>
          <w:noProof w:val="0"/>
          <w:rtl/>
        </w:rPr>
        <w:t>בזו מסתיים בירור התובענה.</w:t>
      </w:r>
    </w:p>
    <w:p w:rsidR="00061EEC" w:rsidRPr="00473762" w:rsidRDefault="00061EEC" w:rsidP="006659A0">
      <w:pPr>
        <w:pStyle w:val="ad"/>
        <w:numPr>
          <w:ilvl w:val="0"/>
          <w:numId w:val="1"/>
        </w:numPr>
        <w:spacing w:before="240" w:after="240" w:line="360" w:lineRule="auto"/>
        <w:ind w:left="567" w:hanging="567"/>
        <w:contextualSpacing w:val="0"/>
        <w:jc w:val="both"/>
        <w:rPr>
          <w:rFonts w:ascii="Arial" w:hAnsi="Arial"/>
          <w:b/>
          <w:bCs/>
          <w:noProof w:val="0"/>
        </w:rPr>
      </w:pPr>
      <w:r>
        <w:rPr>
          <w:rFonts w:ascii="Arial" w:hAnsi="Arial" w:hint="cs"/>
          <w:noProof w:val="0"/>
          <w:rtl/>
        </w:rPr>
        <w:lastRenderedPageBreak/>
        <w:t>המזכירות תמציא ההחלטה לצדדים ותסגור את התיק.</w:t>
      </w:r>
    </w:p>
    <w:p w:rsidR="00473762" w:rsidRPr="00473762" w:rsidRDefault="00473762" w:rsidP="006659A0">
      <w:pPr>
        <w:pStyle w:val="ad"/>
        <w:numPr>
          <w:ilvl w:val="0"/>
          <w:numId w:val="1"/>
        </w:numPr>
        <w:spacing w:before="240" w:after="240" w:line="360" w:lineRule="auto"/>
        <w:ind w:left="567" w:hanging="567"/>
        <w:contextualSpacing w:val="0"/>
        <w:jc w:val="both"/>
        <w:rPr>
          <w:rFonts w:ascii="Arial" w:hAnsi="Arial"/>
          <w:b/>
          <w:bCs/>
          <w:noProof w:val="0"/>
        </w:rPr>
      </w:pPr>
      <w:r>
        <w:rPr>
          <w:rFonts w:ascii="Arial" w:hAnsi="Arial" w:hint="cs"/>
          <w:noProof w:val="0"/>
          <w:rtl/>
        </w:rPr>
        <w:t xml:space="preserve">ההחלטה מותרת בפרסום בהשמטת פרטים מזהים. </w:t>
      </w:r>
    </w:p>
    <w:p w:rsidR="00473762" w:rsidRPr="00411702" w:rsidRDefault="00473762" w:rsidP="00473762">
      <w:pPr>
        <w:pStyle w:val="ad"/>
        <w:spacing w:before="240" w:after="240" w:line="360" w:lineRule="auto"/>
        <w:ind w:left="567"/>
        <w:contextualSpacing w:val="0"/>
        <w:jc w:val="both"/>
        <w:rPr>
          <w:rFonts w:ascii="Arial" w:hAnsi="Arial"/>
          <w:b/>
          <w:bCs/>
          <w:noProof w:val="0"/>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אוקטובר 2024</w:t>
          </w:r>
        </w:sdtContent>
      </w:sdt>
      <w:r w:rsidR="00005C8B">
        <w:rPr>
          <w:rFonts w:ascii="Arial" w:hAnsi="Arial"/>
          <w:noProof w:val="0"/>
          <w:rtl/>
        </w:rPr>
        <w:t>, בהעדר הצדדים.</w:t>
      </w:r>
    </w:p>
    <w:p w:rsidR="00C43648" w:rsidRDefault="0022434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3068708"/>
        </w:sdtPr>
        <w:sdtEndPr/>
        <w:sdtContent>
          <w:r w:rsidR="00B8120E">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34D" w:rsidRDefault="0022434D">
      <w:r>
        <w:separator/>
      </w:r>
    </w:p>
  </w:endnote>
  <w:endnote w:type="continuationSeparator" w:id="0">
    <w:p w:rsidR="0022434D" w:rsidRDefault="00224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610" w:rsidRDefault="006006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061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0610">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610" w:rsidRDefault="0060061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34D" w:rsidRDefault="0022434D">
      <w:r>
        <w:separator/>
      </w:r>
    </w:p>
  </w:footnote>
  <w:footnote w:type="continuationSeparator" w:id="0">
    <w:p w:rsidR="0022434D" w:rsidRDefault="00224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610" w:rsidRDefault="0060061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2434D" w:rsidP="00DC3C8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א"פ</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30328-08-24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 xml:space="preserve">המרכז הישראלי לאפוטרופסות נ' </w:t>
              </w:r>
              <w:r w:rsidR="00DC3C8F">
                <w:rPr>
                  <w:rFonts w:hint="cs"/>
                  <w:b/>
                  <w:bCs/>
                  <w:noProof w:val="0"/>
                  <w:sz w:val="26"/>
                  <w:szCs w:val="26"/>
                  <w:rtl/>
                </w:rPr>
                <w:t>פלונית</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8D10B2" w:rsidRPr="00E1068A" w:rsidRDefault="007D45E3" w:rsidP="00F4794C">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610" w:rsidRDefault="006006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DC58E4"/>
    <w:multiLevelType w:val="hybridMultilevel"/>
    <w:tmpl w:val="7A1E466A"/>
    <w:lvl w:ilvl="0" w:tplc="C9B80D2C">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673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67354&amp;lt;/CaseID&amp;gt;_x000d__x000a_        &amp;lt;CaseMonth&amp;gt;8&amp;lt;/CaseMonth&amp;gt;_x000d__x000a_        &amp;lt;CaseYear&amp;gt;2024&amp;lt;/CaseYear&amp;gt;_x000d__x000a_        &amp;lt;CaseNumber&amp;gt;30328&amp;lt;/CaseNumber&amp;gt;_x000d__x000a_        &amp;lt;NumeratorGroupID&amp;gt;1&amp;lt;/NumeratorGroupID&amp;gt;_x000d__x000a_        &amp;lt;CaseName&amp;gt;המרכז הישראלי לאפוטרופסות נ&amp;#39; ממן ואח&amp;#39;&amp;lt;/CaseName&amp;gt;_x000d__x000a_        &amp;lt;CourtID&amp;gt;41&amp;lt;/CourtID&amp;gt;_x000d__x000a_        &amp;lt;CaseTypeID&amp;gt;10045&amp;lt;/CaseTypeID&amp;gt;_x000d__x000a_        &amp;lt;CaseInterestID&amp;gt;10123&amp;lt;/CaseInterestID&amp;gt;_x000d__x000a_        &amp;lt;CaseJudgeName&amp;gt;שני כ&amp;quot;ץ&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328-08-24&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8-12T14:27: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67354&amp;lt;/CaseID&amp;gt;_x000d__x000a_        &amp;lt;CaseMonth&amp;gt;8&amp;lt;/CaseMonth&amp;gt;_x000d__x000a_        &amp;lt;CaseYear&amp;gt;2024&amp;lt;/CaseYear&amp;gt;_x000d__x000a_        &amp;lt;CaseNumber&amp;gt;30328&amp;lt;/CaseNumber&amp;gt;_x000d__x000a_        &amp;lt;NumeratorGroupID&amp;gt;1&amp;lt;/NumeratorGroupID&amp;gt;_x000d__x000a_        &amp;lt;CaseName&amp;gt;המרכז הישראלי לאפוטרופסות נ&amp;#39; ממן ואח&amp;#39;&amp;lt;/CaseName&amp;gt;_x000d__x000a_        &amp;lt;CourtID&amp;gt;41&amp;lt;/CourtID&amp;gt;_x000d__x000a_        &amp;lt;CaseTypeID&amp;gt;10045&amp;lt;/CaseTypeID&amp;gt;_x000d__x000a_        &amp;lt;CaseInterestID&amp;gt;10123&amp;lt;/CaseInterestID&amp;gt;_x000d__x000a_        &amp;lt;CaseJudgeName&amp;gt;שני כ&amp;quot;ץ&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328-08-24&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8-12T14:27:00+03:00&amp;lt;/CaseOpenDate&amp;gt;_x000d__x000a_        &amp;lt;PleaTypeID&amp;gt;5&amp;lt;/PleaTypeID&amp;gt;_x000d__x000a_        &amp;lt;CourtLevelID&amp;gt;1&amp;lt;/CourtLevelID&amp;gt;_x000d__x000a_        &amp;lt;CourtLevelCaseTypeInterestID&amp;gt;153&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10506&amp;lt;/DecisionID&amp;gt;_x000d__x000a_        &amp;lt;DecisionName&amp;gt;החלטה  שניתנה ע&amp;quot;י  שני כ&amp;quot;ץ&amp;lt;/DecisionName&amp;gt;_x000d__x000a_        &amp;lt;DecisionStatusID&amp;gt;1&amp;lt;/DecisionStatusID&amp;gt;_x000d__x000a_        &amp;lt;DecisionStatusChangeDate&amp;gt;2024-10-09T23:18:00.07+03:00&amp;lt;/DecisionStatusChangeDate&amp;gt;_x000d__x000a_        &amp;lt;DecisionSignatureDate&amp;gt;2024-10-09T23:17:58.44+03:00&amp;lt;/DecisionSignatureDate&amp;gt;_x000d__x000a_        &amp;lt;DecisionSignatureUserID&amp;gt;040360844@GOV.IL&amp;lt;/DecisionSignatureUserID&amp;gt;_x000d__x000a_        &amp;lt;DecisionCreateDate&amp;gt;2024-10-09T16:04:41.707+03:00&amp;lt;/DecisionCreateDate&amp;gt;_x000d__x000a_        &amp;lt;DecisionChangeDate&amp;gt;2024-10-09T23:18:00.277+03:00&amp;lt;/DecisionChangeDate&amp;gt;_x000d__x000a_        &amp;lt;DecisionChangeUserID&amp;gt;3113683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53051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368369@GOV.IL&amp;lt;/DecisionCreationUserID&amp;gt;_x000d__x000a_        &amp;lt;DecisionDisplayName&amp;gt;החלטה  שניתנה ע&amp;quot;י  שני כ&amp;quot;ץ&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5410506&amp;lt;/DecisionID&amp;gt;_x000d__x000a_        &amp;lt;CaseID&amp;gt;81867354&amp;lt;/CaseID&amp;gt;_x000d__x000a_        &amp;lt;IsOriginal&amp;gt;true&amp;lt;/IsOriginal&amp;gt;_x000d__x000a_        &amp;lt;IsDeleted&amp;gt;false&amp;lt;/IsDeleted&amp;gt;_x000d__x000a_        &amp;lt;CaseName&amp;gt;המרכז הישראלי לאפוטרופסות נ&amp;#39; ממן ואח&amp;#39;&amp;lt;/CaseName&amp;gt;_x000d__x000a_        &amp;lt;CaseDisplayIdentifier&amp;gt;30328-08-24 א&amp;quot;פ&amp;lt;/CaseDisplayIdentifier&amp;gt;_x000d__x000a_      &amp;lt;/dt_DecisionCase&amp;gt;_x000d__x000a_    &amp;lt;/DecisionDS&amp;gt;_x000d__x000a_  &amp;lt;/diffgr:diffgram&amp;gt;_x000d__x000a_&amp;lt;/DecisionDS&amp;gt;"/>
    <w:docVar w:name="DecisionID" w:val="15541050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1EEC"/>
    <w:rsid w:val="00064651"/>
    <w:rsid w:val="00064FBD"/>
    <w:rsid w:val="00082AB2"/>
    <w:rsid w:val="000906FE"/>
    <w:rsid w:val="00096AF7"/>
    <w:rsid w:val="000B344B"/>
    <w:rsid w:val="000C3B0F"/>
    <w:rsid w:val="000C3B60"/>
    <w:rsid w:val="000C65CF"/>
    <w:rsid w:val="000D65AB"/>
    <w:rsid w:val="000E0DD2"/>
    <w:rsid w:val="000E3AF1"/>
    <w:rsid w:val="000F0BC8"/>
    <w:rsid w:val="000F0DD6"/>
    <w:rsid w:val="00107E6D"/>
    <w:rsid w:val="0011194C"/>
    <w:rsid w:val="0011424C"/>
    <w:rsid w:val="001173C6"/>
    <w:rsid w:val="0013005D"/>
    <w:rsid w:val="001367BC"/>
    <w:rsid w:val="00144D2A"/>
    <w:rsid w:val="0014653E"/>
    <w:rsid w:val="00180519"/>
    <w:rsid w:val="00191C82"/>
    <w:rsid w:val="001C4003"/>
    <w:rsid w:val="001D4DBF"/>
    <w:rsid w:val="001E75CA"/>
    <w:rsid w:val="0022434D"/>
    <w:rsid w:val="002265FF"/>
    <w:rsid w:val="00234943"/>
    <w:rsid w:val="00271B56"/>
    <w:rsid w:val="0028443A"/>
    <w:rsid w:val="002C344E"/>
    <w:rsid w:val="002C3F4A"/>
    <w:rsid w:val="002D03A5"/>
    <w:rsid w:val="002D1485"/>
    <w:rsid w:val="002E75E9"/>
    <w:rsid w:val="00307A6A"/>
    <w:rsid w:val="00307C40"/>
    <w:rsid w:val="00320433"/>
    <w:rsid w:val="003230C7"/>
    <w:rsid w:val="00327E50"/>
    <w:rsid w:val="0033597A"/>
    <w:rsid w:val="00343D89"/>
    <w:rsid w:val="00362612"/>
    <w:rsid w:val="0036743F"/>
    <w:rsid w:val="003715DD"/>
    <w:rsid w:val="003823E0"/>
    <w:rsid w:val="003A4521"/>
    <w:rsid w:val="003C41DA"/>
    <w:rsid w:val="003D1C8C"/>
    <w:rsid w:val="0040096C"/>
    <w:rsid w:val="00410CF3"/>
    <w:rsid w:val="00411702"/>
    <w:rsid w:val="00414F1F"/>
    <w:rsid w:val="0043125D"/>
    <w:rsid w:val="0043502B"/>
    <w:rsid w:val="004443AC"/>
    <w:rsid w:val="00444B02"/>
    <w:rsid w:val="00451E28"/>
    <w:rsid w:val="00462C62"/>
    <w:rsid w:val="00465D36"/>
    <w:rsid w:val="00473762"/>
    <w:rsid w:val="004C17EE"/>
    <w:rsid w:val="004C4BDF"/>
    <w:rsid w:val="004D1187"/>
    <w:rsid w:val="004D3AA0"/>
    <w:rsid w:val="004E1987"/>
    <w:rsid w:val="004E2E15"/>
    <w:rsid w:val="004E6E3C"/>
    <w:rsid w:val="0051531F"/>
    <w:rsid w:val="00520898"/>
    <w:rsid w:val="00523621"/>
    <w:rsid w:val="00524986"/>
    <w:rsid w:val="005268F6"/>
    <w:rsid w:val="00534284"/>
    <w:rsid w:val="00547DB7"/>
    <w:rsid w:val="0057150C"/>
    <w:rsid w:val="005B3E13"/>
    <w:rsid w:val="005D7252"/>
    <w:rsid w:val="005F4F09"/>
    <w:rsid w:val="00600610"/>
    <w:rsid w:val="0061431B"/>
    <w:rsid w:val="00622BAA"/>
    <w:rsid w:val="006306CF"/>
    <w:rsid w:val="00644AB3"/>
    <w:rsid w:val="00644E9A"/>
    <w:rsid w:val="006659A0"/>
    <w:rsid w:val="00671BD5"/>
    <w:rsid w:val="006805C1"/>
    <w:rsid w:val="00686C21"/>
    <w:rsid w:val="006931C1"/>
    <w:rsid w:val="00694556"/>
    <w:rsid w:val="006A644D"/>
    <w:rsid w:val="006C30C5"/>
    <w:rsid w:val="006C4820"/>
    <w:rsid w:val="006D3B31"/>
    <w:rsid w:val="006E0D96"/>
    <w:rsid w:val="006E1A53"/>
    <w:rsid w:val="006F56E6"/>
    <w:rsid w:val="00702364"/>
    <w:rsid w:val="00704EDA"/>
    <w:rsid w:val="00717F83"/>
    <w:rsid w:val="00721122"/>
    <w:rsid w:val="00723796"/>
    <w:rsid w:val="00753019"/>
    <w:rsid w:val="00753DFC"/>
    <w:rsid w:val="00754801"/>
    <w:rsid w:val="00761441"/>
    <w:rsid w:val="00767937"/>
    <w:rsid w:val="007861DD"/>
    <w:rsid w:val="00795365"/>
    <w:rsid w:val="007A351D"/>
    <w:rsid w:val="007A737C"/>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1A03"/>
    <w:rsid w:val="008C5714"/>
    <w:rsid w:val="008D10B2"/>
    <w:rsid w:val="00903896"/>
    <w:rsid w:val="00906F3D"/>
    <w:rsid w:val="009252E0"/>
    <w:rsid w:val="0094424E"/>
    <w:rsid w:val="00955642"/>
    <w:rsid w:val="009622DF"/>
    <w:rsid w:val="0096493F"/>
    <w:rsid w:val="00967DFF"/>
    <w:rsid w:val="00994341"/>
    <w:rsid w:val="00996935"/>
    <w:rsid w:val="009D1A48"/>
    <w:rsid w:val="009E1CE7"/>
    <w:rsid w:val="009E4EA5"/>
    <w:rsid w:val="009F164B"/>
    <w:rsid w:val="009F323C"/>
    <w:rsid w:val="009F6F26"/>
    <w:rsid w:val="00A14452"/>
    <w:rsid w:val="00A17289"/>
    <w:rsid w:val="00A3392B"/>
    <w:rsid w:val="00A85E34"/>
    <w:rsid w:val="00A94B64"/>
    <w:rsid w:val="00AA1CC2"/>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120E"/>
    <w:rsid w:val="00B86096"/>
    <w:rsid w:val="00B964D9"/>
    <w:rsid w:val="00BA0A7C"/>
    <w:rsid w:val="00BA517C"/>
    <w:rsid w:val="00BB3D05"/>
    <w:rsid w:val="00BB73BE"/>
    <w:rsid w:val="00BC2D89"/>
    <w:rsid w:val="00BD6531"/>
    <w:rsid w:val="00BE05B2"/>
    <w:rsid w:val="00BF1908"/>
    <w:rsid w:val="00C22D93"/>
    <w:rsid w:val="00C2326F"/>
    <w:rsid w:val="00C23458"/>
    <w:rsid w:val="00C31120"/>
    <w:rsid w:val="00C34482"/>
    <w:rsid w:val="00C406D6"/>
    <w:rsid w:val="00C43648"/>
    <w:rsid w:val="00C50A9F"/>
    <w:rsid w:val="00C642FA"/>
    <w:rsid w:val="00CC1592"/>
    <w:rsid w:val="00CC7622"/>
    <w:rsid w:val="00CD608F"/>
    <w:rsid w:val="00CF6BB7"/>
    <w:rsid w:val="00D04AA4"/>
    <w:rsid w:val="00D2296A"/>
    <w:rsid w:val="00D27982"/>
    <w:rsid w:val="00D33B86"/>
    <w:rsid w:val="00D44968"/>
    <w:rsid w:val="00D53924"/>
    <w:rsid w:val="00D55D0C"/>
    <w:rsid w:val="00D8389B"/>
    <w:rsid w:val="00D85518"/>
    <w:rsid w:val="00D96D8C"/>
    <w:rsid w:val="00DA6649"/>
    <w:rsid w:val="00DC1259"/>
    <w:rsid w:val="00DC1BD2"/>
    <w:rsid w:val="00DC2571"/>
    <w:rsid w:val="00DC3C8F"/>
    <w:rsid w:val="00DC487C"/>
    <w:rsid w:val="00DE1E7D"/>
    <w:rsid w:val="00DE6BF6"/>
    <w:rsid w:val="00DF4F18"/>
    <w:rsid w:val="00E04E84"/>
    <w:rsid w:val="00E1068A"/>
    <w:rsid w:val="00E25884"/>
    <w:rsid w:val="00E25B55"/>
    <w:rsid w:val="00E31C2B"/>
    <w:rsid w:val="00E36258"/>
    <w:rsid w:val="00E43CA4"/>
    <w:rsid w:val="00E5426A"/>
    <w:rsid w:val="00E54642"/>
    <w:rsid w:val="00E54CD9"/>
    <w:rsid w:val="00E80CBE"/>
    <w:rsid w:val="00E87C5D"/>
    <w:rsid w:val="00E9032C"/>
    <w:rsid w:val="00E962E3"/>
    <w:rsid w:val="00EB6C79"/>
    <w:rsid w:val="00EC37E9"/>
    <w:rsid w:val="00ED5D78"/>
    <w:rsid w:val="00EE4AFF"/>
    <w:rsid w:val="00F038D8"/>
    <w:rsid w:val="00F06995"/>
    <w:rsid w:val="00F13623"/>
    <w:rsid w:val="00F23104"/>
    <w:rsid w:val="00F25C36"/>
    <w:rsid w:val="00F373AF"/>
    <w:rsid w:val="00F44D1D"/>
    <w:rsid w:val="00F4794C"/>
    <w:rsid w:val="00F84B6D"/>
    <w:rsid w:val="00F957E8"/>
    <w:rsid w:val="00FA311A"/>
    <w:rsid w:val="00FA5FDA"/>
    <w:rsid w:val="00FB6AB3"/>
    <w:rsid w:val="00FC1814"/>
    <w:rsid w:val="00FD1419"/>
    <w:rsid w:val="00FD79E4"/>
    <w:rsid w:val="00FE2818"/>
    <w:rsid w:val="00FE2894"/>
    <w:rsid w:val="00FF5C0B"/>
    <w:rsid w:val="00FF6C6D"/>
    <w:rsid w:val="00FF7FC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67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81151" w:rsidP="00081151">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81151"/>
    <w:rsid w:val="000A4ACE"/>
    <w:rsid w:val="002A56A9"/>
    <w:rsid w:val="002D02C4"/>
    <w:rsid w:val="00345C9D"/>
    <w:rsid w:val="00384E83"/>
    <w:rsid w:val="00405FEA"/>
    <w:rsid w:val="004745AE"/>
    <w:rsid w:val="0048651F"/>
    <w:rsid w:val="005157ED"/>
    <w:rsid w:val="00556D67"/>
    <w:rsid w:val="00746837"/>
    <w:rsid w:val="00793995"/>
    <w:rsid w:val="007C6F98"/>
    <w:rsid w:val="007E254A"/>
    <w:rsid w:val="0086433F"/>
    <w:rsid w:val="00885634"/>
    <w:rsid w:val="008B4366"/>
    <w:rsid w:val="009133C7"/>
    <w:rsid w:val="009178E4"/>
    <w:rsid w:val="00961B27"/>
    <w:rsid w:val="00990020"/>
    <w:rsid w:val="00AA7CE3"/>
    <w:rsid w:val="00AE1C99"/>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8115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276409872</CasePartyID>
        <PartyTypeID>2</PartyTypeID>
        <ActivityStatusID>1</ActivityStatusID>
        <PartyAliasID>23</PartyAliasID>
        <PartyAliasName>בא כוח משיבים</PartyAliasName>
        <LegalEntityID>15875214</LegalEntityID>
        <CaseLegalEntityID>131897770</CaseLegalEntityID>
        <AuthenticationTypeID>4</AuthenticationTypeID>
        <AuthenticationTypeName>מ.ר.</AuthenticationTypeName>
        <LegalEntityNumber>49965</LegalEntityNumber>
        <IsMainPartyType>true</IsMainPartyType>
        <CaseDisplayIdentifier>30328-08-24</CaseDisplayIdentifier>
        <CaseTypeID>10045</CaseTypeID>
        <CaseTypeName>אפוטרופסות (א"פ)</CaseTypeName>
        <CaseName>המרכז הישראלי לאפוטרופסות נ' ממן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אפרת לבנוני</FullName>
        <FirstName>אפרת</FirstName>
        <LastName>לבנוני</LastName>
        <PartyPropertyName/>
        <AuthenticationTypeAndNumber>מ.ר. 37848</AuthenticationTypeAndNumber>
        <RepresentatedOrRepresentativesNames> המוסד לביטוח לאומי סניף באר שבע</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277199362</CasePartyID>
        <PartyTypeID>2</PartyTypeID>
        <ActivityStatusID>1</ActivityStatusID>
        <PartyAliasID>23</PartyAliasID>
        <PartyAliasName>בא כוח משיבים</PartyAliasName>
        <LegalEntityID>411144</LegalEntityID>
        <CaseLegalEntityID>132176540</CaseLegalEntityID>
        <AuthenticationTypeID>4</AuthenticationTypeID>
        <AuthenticationTypeName>מ.ר.</AuthenticationTypeName>
        <LegalEntityNumber>37848</LegalEntityNumber>
        <IsMainPartyType>true</IsMainPartyType>
        <CaseDisplayIdentifier>30328-08-24</CaseDisplayIdentifier>
        <CaseTypeID>10045</CaseTypeID>
        <CaseTypeName>אפוטרופסות (א"פ)</CaseTypeName>
        <CaseName>המרכז הישראלי לאפוטרופסות נ' ממן ואח'</CaseName>
        <FullAddress>וולפסון 6 באר שבע </FullAddress>
        <MotionID>0</MotionID>
        <CasePleaID>0</CasePleaID>
        <LinkedCaseID>0</LinkedCaseID>
        <PartyID>2</PartyID>
        <CasePartyCategoryID>2</CasePartyCategoryID>
        <LegalEntityAddressID>84700983</LegalEntityAddressID>
        <PleaTypeID>5</PleaTypeID>
        <LawyerOfficeName>המוסד לביטוח לאומי - הלשכה המשפטית המחוזית - סניף באר שבע</LawyerOfficeName>
        <LawyerOfficeID>70137113</LawyerOfficeID>
        <GroupPartyAlias/>
        <IsConverted>false</IsConverted>
        <LegalEntityNameID>86565917</LegalEntityNameID>
        <RepresentatedNamesOfAssistant/>
        <LegalEntityTypeID>4</LegalEntityTypeID>
        <IsVerdictExists>false</IsVerdictExists>
        <IsAsirAzir>false</IsAsirAzir>
        <MainAndSecSpec/>
        <IsPublicationProhibited>false</IsPublicationProhibited>
        <PublicationProhibitedFullName>אפרת לבנוני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המרכז הישראלי לאפוטרופסות</FullName>
        <LastName>המרכז הישראלי לאפוטרופסות</LastName>
        <PartyPropertyName/>
        <AuthenticationTypeAndNumber>גופים על פי דין 513436332</AuthenticationTypeAndNumber>
        <RepresentatedOrRepresentativesNames>משה בן דוד</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276263946</CasePartyID>
        <PartyTypeID>1</PartyTypeID>
        <ActivityStatusID>1</ActivityStatusID>
        <PartyAliasID>3</PartyAliasID>
        <PartyAliasName>מבקש</PartyAliasName>
        <OrdinalNumber>1</OrdinalNumber>
        <LegalEntityID>15868588</LegalEntityID>
        <CaseLegalEntityID>131839516</CaseLegalEntityID>
        <AuthenticationTypeID>17</AuthenticationTypeID>
        <AuthenticationTypeName>גופים על פי דין</AuthenticationTypeName>
        <LegalEntityNumber>513436332</LegalEntityNumber>
        <IsMainPartyType>true</IsMainPartyType>
        <CaseDisplayIdentifier>30328-08-24</CaseDisplayIdentifier>
        <CaseTypeID>10045</CaseTypeID>
        <CaseTypeName>אפוטרופסות (א"פ)</CaseTypeName>
        <CaseName>המרכז הישראלי לאפוטרופסות נ' ממן ואח'</CaseName>
        <FullAddress>הדסה 90 באר שבע ת.ד. 5502</FullAddress>
        <MotionID>0</MotionID>
        <CasePleaID>0</CasePleaID>
        <LinkedCaseID>0</LinkedCaseID>
        <PartyID>1</PartyID>
        <CasePartyCategoryID>2</CasePartyCategoryID>
        <LegalEntityAddressID>85819360</LegalEntityAddressID>
        <PleaTypeID>5</PleaTypeID>
        <GroupPartyAlias>מבקשים</GroupPartyAlias>
        <IsConverted>false</IsConverted>
        <LegalEntityRegisteredNameID>8485026</LegalEntityRegisteredNameID>
        <RepresentatedNamesOfAssistant/>
        <LegalEntityTypeID>3</LegalEntityTypeID>
        <IsVerdictExists>false</IsVerdictExists>
        <IsAsirAzir>false</IsAsirAzir>
        <MainAndSecSpec/>
        <IsPublicationProhibited>false</IsPublicationProhibited>
        <PublicationProhibitedFullName>המרכז הישראלי לאפוטרופסות</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משה בן דוד</FullName>
        <FirstName>משה</FirstName>
        <LastName>בן דוד</LastName>
        <PartyPropertyName/>
        <AuthenticationTypeAndNumber>מ.ר. 14584</AuthenticationTypeAndNumber>
        <RepresentatedOrRepresentativesNames xml:space="preserve"> </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276263947</CasePartyID>
        <PartyTypeID>2</PartyTypeID>
        <ActivityStatusID>1</ActivityStatusID>
        <PartyAliasID>22</PartyAliasID>
        <PartyAliasName>בא כוח מבקשים</PartyAliasName>
        <OrdinalNumber>1</OrdinalNumber>
        <LegalEntityID>384037</LegalEntityID>
        <CaseLegalEntityID>131839517</CaseLegalEntityID>
        <AuthenticationTypeID>4</AuthenticationTypeID>
        <AuthenticationTypeName>מ.ר.</AuthenticationTypeName>
        <LegalEntityNumber>14584</LegalEntityNumber>
        <IsMainPartyType>true</IsMainPartyType>
        <CaseDisplayIdentifier>30328-08-24</CaseDisplayIdentifier>
        <CaseTypeID>10045</CaseTypeID>
        <CaseTypeName>אפוטרופסות (א"פ)</CaseTypeName>
        <CaseName>המרכז הישראלי לאפוטרופסות נ' ממן ואח'</CaseName>
        <FullAddress>הלל 23 קומה 7 ירושלים </FullAddress>
        <MotionID>0</MotionID>
        <CasePleaID>0</CasePleaID>
        <LinkedCaseID>0</LinkedCaseID>
        <PartyID>1</PartyID>
        <CasePartyCategoryID>2</CasePartyCategoryID>
        <LegalEntityAddressID>88160296</LegalEntityAddressID>
        <PleaTypeID>5</PleaTypeID>
        <LawyerOfficeName>בן דוד - אברהם - הכהן</LawyerOfficeName>
        <LawyerOfficeID>419022</LawyerOfficeID>
        <GroupPartyAlias/>
        <IsConverted>false</IsConverted>
        <LegalEntityNameID>5021</LegalEntityNameID>
        <RepresentatedNamesOfAssistant/>
        <LegalEntityTypeID>4</LegalEntityTypeID>
        <IsVerdictExists>false</IsVerdictExists>
        <IsAsirAzir>false</IsAsirAzir>
        <MainAndSecSpec/>
        <IsPublicationProhibited>false</IsPublicationProhibited>
        <PublicationProhibitedFullName>משה בן דוד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אנט ממן</FullName>
        <FirstName>אנט</FirstName>
        <LastName>ממן</LastName>
        <PartyPropertyName/>
        <AuthenticationTypeAndNumber>ת"ז 067274480</AuthenticationTypeAndNumber>
        <RepresentatedOrRepresentativesNames/>
        <RepresentatedOrRepresentativesCount>0</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276263945</CasePartyID>
        <PartyTypeID>1</PartyTypeID>
        <ActivityStatusID>1</ActivityStatusID>
        <PartyAliasID>4</PartyAliasID>
        <PartyAliasName>משיב</PartyAliasName>
        <OrdinalNumber>1</OrdinalNumber>
        <LegalEntityID>75796368</LegalEntityID>
        <CaseLegalEntityID>131839515</CaseLegalEntityID>
        <AuthenticationTypeID>1</AuthenticationTypeID>
        <AuthenticationTypeName>ת"ז</AuthenticationTypeName>
        <LegalEntityNumber>067274480</LegalEntityNumber>
        <IsMainPartyType>true</IsMainPartyType>
        <CaseDisplayIdentifier>30328-08-24</CaseDisplayIdentifier>
        <CaseTypeID>10045</CaseTypeID>
        <CaseTypeName>אפוטרופסות (א"פ)</CaseTypeName>
        <CaseName>המרכז הישראלי לאפוטרופסות נ' ממן ואח'</CaseName>
        <FullAddress>ד"ר טיכו 52 באר שבע </FullAddress>
        <MotionID>0</MotionID>
        <CasePleaID>0</CasePleaID>
        <FatherName>סעיד</FatherName>
        <LinkedCaseID>0</LinkedCaseID>
        <PartyID>2</PartyID>
        <CasePartyCategoryID>2</CasePartyCategoryID>
        <LegalEntityAddressID>90828313</LegalEntityAddressID>
        <PleaTypeID>5</PleaTypeID>
        <GroupPartyAlias>משיבים</GroupPartyAlias>
        <IsConverted>false</IsConverted>
        <LegalEntityRegisteredNameID>5706129</LegalEntityRegisteredNameID>
        <LegalEntityNameID>98058409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אנט ממן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המוסד לביטוח לאומי סניף באר שבע</FullName>
        <LastName>המוסד לביטוח לאומי סניף באר שבע</LastName>
        <PartyPropertyName/>
        <AuthenticationTypeAndNumber>גופים על פי דין 513436525</AuthenticationTypeAndNumber>
        <RepresentatedOrRepresentativesNames>אפרת לבנוני</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276409585</CasePartyID>
        <PartyTypeID>1</PartyTypeID>
        <ActivityStatusID>1</ActivityStatusID>
        <PartyAliasID>4</PartyAliasID>
        <PartyAliasName>משיב</PartyAliasName>
        <OrdinalNumber>2</OrdinalNumber>
        <LegalEntityID>379169</LegalEntityID>
        <CaseLegalEntityID>131897650</CaseLegalEntityID>
        <AuthenticationTypeID>17</AuthenticationTypeID>
        <AuthenticationTypeName>גופים על פי דין</AuthenticationTypeName>
        <LegalEntityNumber>513436525</LegalEntityNumber>
        <IsMainPartyType>true</IsMainPartyType>
        <CaseDisplayIdentifier>30328-08-24</CaseDisplayIdentifier>
        <CaseTypeID>10045</CaseTypeID>
        <CaseTypeName>אפוטרופסות (א"פ)</CaseTypeName>
        <CaseName>המרכז הישראלי לאפוטרופסות נ' ממן ואח'</CaseName>
        <FullAddress>וולפסון 6 באר שבע ת.ד. 674</FullAddress>
        <EmailAddress>mazall@nioi.gov.il</EmailAddress>
        <MotionID>0</MotionID>
        <CasePleaID>0</CasePleaID>
        <LinkedCaseID>0</LinkedCaseID>
        <PartyID>2</PartyID>
        <CasePartyCategoryID>2</CasePartyCategoryID>
        <LegalEntityAddressID>70642798</LegalEntityAddressID>
        <LegalEntityEmailAddressID>68066489</LegalEntityEmailAddressID>
        <PleaTypeID>5</PleaTypeID>
        <GroupPartyAlias>משיבים</GroupPartyAlias>
        <IsConverted>false</IsConverted>
        <LegalEntityRegisteredNameID>1721448</LegalEntityRegisteredNameID>
        <LegalEntityNameID>76209492</LegalEntityNameID>
        <RepresentatedNamesOfAssistant/>
        <LegalEntityTypeID>3</LegalEntityTypeID>
        <IsVerdictExists>false</IsVerdictExists>
        <IsAsirAzir>false</IsAsirAzir>
        <MainAndSecSpec/>
        <IsPublicationProhibited>false</IsPublicationProhibited>
        <PublicationProhibitedFullName>המוסד לביטוח לאומי סניף באר שבע</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276263948</CasePartyID>
        <PartyTypeID>1</PartyTypeID>
        <ActivityStatusID>1</ActivityStatusID>
        <PartyAliasID>4</PartyAliasID>
        <PartyAliasName>משיב</PartyAliasName>
        <OrdinalNumber>3</OrdinalNumber>
        <LegalEntityID>6763</LegalEntityID>
        <CaseLegalEntityID>131839518</CaseLegalEntityID>
        <AuthenticationTypeID>13</AuthenticationTypeID>
        <AuthenticationTypeName>משרדי ממשלה</AuthenticationTypeName>
        <LegalEntityNumber>999012</LegalEntityNumber>
        <IsMainPartyType>true</IsMainPartyType>
        <CaseDisplayIdentifier>30328-08-24</CaseDisplayIdentifier>
        <CaseTypeID>10045</CaseTypeID>
        <CaseTypeName>אפוטרופסות (א"פ)</CaseTypeName>
        <CaseName>המרכז הישראלי לאפוטרופסות נ' ממן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276409650</CasePartyID>
        <PartyTypeID>1</PartyTypeID>
        <ActivityStatusID>1</ActivityStatusID>
        <PartyAliasID>4</PartyAliasID>
        <PartyAliasName>משיב</PartyAliasName>
        <OrdinalNumber>4</OrdinalNumber>
        <LegalEntityID>80886278</LegalEntityID>
        <CaseLegalEntityID>131897677</CaseLegalEntityID>
        <AuthenticationTypeID>13</AuthenticationTypeID>
        <AuthenticationTypeName>משרדי ממשלה</AuthenticationTypeName>
        <LegalEntityNumber>570001922</LegalEntityNumber>
        <IsMainPartyType>true</IsMainPartyType>
        <CaseDisplayIdentifier>30328-08-24</CaseDisplayIdentifier>
        <CaseTypeID>10045</CaseTypeID>
        <CaseTypeName>אפוטרופסות (א"פ)</CaseTypeName>
        <CaseName>המרכז הישראלי לאפוטרופסות נ' ממן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מכון סאמיט - עמותה לשירותי טיפול, שיקום פסיכוסוציאלי ורווחה (ע"ר)</FullName>
        <LastName>מכון סאמיט - עמותה לשירותי טיפול, שיקום פסיכוסוציאלי ורווחה (ע"ר)</LastName>
        <PartyPropertyName/>
        <AuthenticationTypeAndNumber>עמותות 580031813</AuthenticationTypeAndNumber>
        <RepresentatedOrRepresentativesNames/>
        <RepresentatedOrRepresentativesCount>0</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276409764</CasePartyID>
        <PartyTypeID>1</PartyTypeID>
        <ActivityStatusID>1</ActivityStatusID>
        <PartyAliasID>4</PartyAliasID>
        <PartyAliasName>משיב</PartyAliasName>
        <OrdinalNumber>5</OrdinalNumber>
        <LegalEntityID>76345431</LegalEntityID>
        <CaseLegalEntityID>131897723</CaseLegalEntityID>
        <AuthenticationTypeID>8</AuthenticationTypeID>
        <AuthenticationTypeName>עמותות</AuthenticationTypeName>
        <LegalEntityNumber>580031813</LegalEntityNumber>
        <IsMainPartyType>true</IsMainPartyType>
        <CaseDisplayIdentifier>30328-08-24</CaseDisplayIdentifier>
        <CaseTypeID>10045</CaseTypeID>
        <CaseTypeName>אפוטרופסות (א"פ)</CaseTypeName>
        <CaseName>המרכז הישראלי לאפוטרופסות נ' ממן ואח'</CaseName>
        <FullAddress>רמב"ם 4 באר שבע </FullAddress>
        <EmailAddress>sharona@summit.org.il</EmailAddress>
        <MotionID>0</MotionID>
        <CasePleaID>0</CasePleaID>
        <LinkedCaseID>0</LinkedCaseID>
        <PartyID>2</PartyID>
        <CasePartyCategoryID>2</CasePartyCategoryID>
        <LegalEntityAddressID>90844430</LegalEntityAddressID>
        <LegalEntityEmailAddressID>68111821</LegalEntityEmailAddressID>
        <PleaTypeID>5</PleaTypeID>
        <GroupPartyAlias>משיבים</GroupPartyAlias>
        <IsConverted>false</IsConverted>
        <LegalEntityRegisteredNameID>6388456</LegalEntityRegisteredNameID>
        <RepresentatedNamesOfAssistant/>
        <LegalEntityTypeID>3</LegalEntityTypeID>
        <IsVerdictExists>false</IsVerdictExists>
        <IsAsirAzir>false</IsAsirAzir>
        <MainAndSecSpec/>
        <IsPublicationProhibited>false</IsPublicationProhibited>
        <PublicationProhibitedFullName>מכון סאמיט - עמותה לשירותי טיפול, שיקום פסיכוסוציאלי ורווחה (ע"ר)</PublicationProhibitedFullName>
      </CaseParties>
    </CasePartiesSelectionDS>
    <DecisionName>החלטה  שניתנה ע"י  שני כ"ץ</DecisionName>
    <CourtDisplayName>בית משפט לענייני משפחה בבאר שבע</CourtDisplayName>
    <IsCaseJudgePanel>false</IsCaseJudgePanel>
    <DecisionSignatureDate>2024-10-09T15:59:25.0051741+03:00</DecisionSignatureDate>
    <OpenCaseDate>2024-08-12T14:27:00+03:00</OpenCaseDate>
    <CaseFeeSum>0.000</CaseFeeSum>
    <DecisionTypeID>1</DecisionTypeID>
    <DecisionSignatureUserName>שני כ"ץ</DecisionSignatureUserName>
    <DecisionSignatureDateHebrew>2024-10-09T15:59:25.0051741+03:00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InMatterOfDescription>אדם שמונה לו אפוטרופוס</InMatterOfDescription>
    <CaseName>המרכז הישראלי לאפוטרופסות נ' ממן ואח'</CaseName>
    <DecisionNumberInCase>8</DecisionNumberInCase>
  </dt_Decision>
  <dt_DecisionCase>
    <DecisionID>0</DecisionID>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276409872</CasePartyID>
        <PartyTypeID>2</PartyTypeID>
        <ActivityStatusID>1</ActivityStatusID>
        <PartyAliasID>23</PartyAliasID>
        <PartyAliasName>בא כוח משיבים</PartyAliasName>
        <LegalEntityID>15875214</LegalEntityID>
        <CaseLegalEntityID>131897770</CaseLegalEntityID>
        <AuthenticationTypeID>4</AuthenticationTypeID>
        <AuthenticationTypeName>מ.ר.</AuthenticationTypeName>
        <LegalEntityNumber>49965</LegalEntityNumber>
        <IsMainPartyType>true</IsMainPartyType>
        <CaseDisplayIdentifier>30328-08-24</CaseDisplayIdentifier>
        <CaseTypeID>10045</CaseTypeID>
        <CaseTypeName>אפוטרופסות (א"פ)</CaseTypeName>
        <CaseName>המרכז הישראלי לאפוטרופסות נ' ממן ואח'</CaseName>
        <FullAddress>התקווה 4 ירושלים קריית הממשלה קומה 4</FullAddress>
        <EmailAddress>NetHamishpatBS@molsa.gov.il</EmailAddress>
        <MotionID>0</MotionID>
        <CasePleaID>0</CasePleaID>
        <LinkedCaseID>0</LinkedCaseID>
        <PartyID>2</PartyID>
        <CasePartyCategoryID>2</CasePartyCategoryID>
        <LegalEntityAddressID>87254111</LegalEntityAddressID>
        <LegalEntityEmailAddressID>68222438</LegalEntityEmail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אפרת לבנוני</FullName>
        <FirstName>אפרת</FirstName>
        <LastName>לבנוני</LastName>
        <PartyPropertyName/>
        <AuthenticationTypeAndNumber>מ.ר. 37848</AuthenticationTypeAndNumber>
        <RepresentatedOrRepresentativesNames> המוסד לביטוח לאומי סניף באר שבע</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277199362</CasePartyID>
        <PartyTypeID>2</PartyTypeID>
        <ActivityStatusID>1</ActivityStatusID>
        <PartyAliasID>23</PartyAliasID>
        <PartyAliasName>בא כוח משיבים</PartyAliasName>
        <LegalEntityID>411144</LegalEntityID>
        <CaseLegalEntityID>132176540</CaseLegalEntityID>
        <AuthenticationTypeID>4</AuthenticationTypeID>
        <AuthenticationTypeName>מ.ר.</AuthenticationTypeName>
        <LegalEntityNumber>37848</LegalEntityNumber>
        <IsMainPartyType>true</IsMainPartyType>
        <CaseDisplayIdentifier>30328-08-24</CaseDisplayIdentifier>
        <CaseTypeID>10045</CaseTypeID>
        <CaseTypeName>אפוטרופסות (א"פ)</CaseTypeName>
        <CaseName>המרכז הישראלי לאפוטרופסות נ' ממן ואח'</CaseName>
        <FullAddress>וולפסון 6 באר שבע </FullAddress>
        <MotionID>0</MotionID>
        <CasePleaID>0</CasePleaID>
        <LinkedCaseID>0</LinkedCaseID>
        <PartyID>2</PartyID>
        <CasePartyCategoryID>2</CasePartyCategoryID>
        <LegalEntityAddressID>84700983</LegalEntityAddressID>
        <PleaTypeID>5</PleaTypeID>
        <LawyerOfficeName>המוסד לביטוח לאומי - הלשכה המשפטית המחוזית - סניף באר שבע</LawyerOfficeName>
        <LawyerOfficeID>70137113</LawyerOfficeID>
        <GroupPartyAlias/>
        <IsConverted>false</IsConverted>
        <LegalEntityNameID>86565917</LegalEntityNameID>
        <RepresentatedNamesOfAssistant/>
        <LegalEntityTypeID>4</LegalEntityTypeID>
        <IsVerdictExists>false</IsVerdictExists>
        <IsAsirAzir>false</IsAsirAzir>
        <MainAndSecSpec/>
        <IsPublicationProhibited>false</IsPublicationProhibited>
        <PublicationProhibitedFullName>אפרת לבנוני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המרכז הישראלי לאפוטרופסות</FullName>
        <LastName>המרכז הישראלי לאפוטרופסות</LastName>
        <PartyPropertyName/>
        <AuthenticationTypeAndNumber>גופים על פי דין 513436332</AuthenticationTypeAndNumber>
        <RepresentatedOrRepresentativesNames>משה בן דוד</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276263946</CasePartyID>
        <PartyTypeID>1</PartyTypeID>
        <ActivityStatusID>1</ActivityStatusID>
        <PartyAliasID>3</PartyAliasID>
        <PartyAliasName>מבקש</PartyAliasName>
        <OrdinalNumber>1</OrdinalNumber>
        <LegalEntityID>15868588</LegalEntityID>
        <CaseLegalEntityID>131839516</CaseLegalEntityID>
        <AuthenticationTypeID>17</AuthenticationTypeID>
        <AuthenticationTypeName>גופים על פי דין</AuthenticationTypeName>
        <LegalEntityNumber>513436332</LegalEntityNumber>
        <IsMainPartyType>true</IsMainPartyType>
        <CaseDisplayIdentifier>30328-08-24</CaseDisplayIdentifier>
        <CaseTypeID>10045</CaseTypeID>
        <CaseTypeName>אפוטרופסות (א"פ)</CaseTypeName>
        <CaseName>המרכז הישראלי לאפוטרופסות נ' ממן ואח'</CaseName>
        <FullAddress>הדסה 90 באר שבע ת.ד. 5502</FullAddress>
        <MotionID>0</MotionID>
        <CasePleaID>0</CasePleaID>
        <LinkedCaseID>0</LinkedCaseID>
        <PartyID>1</PartyID>
        <CasePartyCategoryID>2</CasePartyCategoryID>
        <LegalEntityAddressID>85819360</LegalEntityAddressID>
        <PleaTypeID>5</PleaTypeID>
        <GroupPartyAlias>מבקשים</GroupPartyAlias>
        <IsConverted>false</IsConverted>
        <LegalEntityRegisteredNameID>8485026</LegalEntityRegisteredNameID>
        <RepresentatedNamesOfAssistant/>
        <LegalEntityTypeID>3</LegalEntityTypeID>
        <IsVerdictExists>false</IsVerdictExists>
        <IsAsirAzir>false</IsAsirAzir>
        <MainAndSecSpec/>
        <IsPublicationProhibited>false</IsPublicationProhibited>
        <PublicationProhibitedFullName>המרכז הישראלי לאפוטרופסות</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משה בן דוד</FullName>
        <FirstName>משה</FirstName>
        <LastName>בן דוד</LastName>
        <PartyPropertyName/>
        <AuthenticationTypeAndNumber>מ.ר. 14584</AuthenticationTypeAndNumber>
        <RepresentatedOrRepresentativesNames xml:space="preserve"> </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276263947</CasePartyID>
        <PartyTypeID>2</PartyTypeID>
        <ActivityStatusID>1</ActivityStatusID>
        <PartyAliasID>22</PartyAliasID>
        <PartyAliasName>בא כוח מבקשים</PartyAliasName>
        <OrdinalNumber>1</OrdinalNumber>
        <LegalEntityID>384037</LegalEntityID>
        <CaseLegalEntityID>131839517</CaseLegalEntityID>
        <AuthenticationTypeID>4</AuthenticationTypeID>
        <AuthenticationTypeName>מ.ר.</AuthenticationTypeName>
        <LegalEntityNumber>14584</LegalEntityNumber>
        <IsMainPartyType>true</IsMainPartyType>
        <CaseDisplayIdentifier>30328-08-24</CaseDisplayIdentifier>
        <CaseTypeID>10045</CaseTypeID>
        <CaseTypeName>אפוטרופסות (א"פ)</CaseTypeName>
        <CaseName>המרכז הישראלי לאפוטרופסות נ' ממן ואח'</CaseName>
        <FullAddress>הלל 23 קומה 7 ירושלים </FullAddress>
        <MotionID>0</MotionID>
        <CasePleaID>0</CasePleaID>
        <LinkedCaseID>0</LinkedCaseID>
        <PartyID>1</PartyID>
        <CasePartyCategoryID>2</CasePartyCategoryID>
        <LegalEntityAddressID>88160296</LegalEntityAddressID>
        <PleaTypeID>5</PleaTypeID>
        <LawyerOfficeName>בן דוד - אברהם - הכהן</LawyerOfficeName>
        <LawyerOfficeID>419022</LawyerOfficeID>
        <GroupPartyAlias/>
        <IsConverted>false</IsConverted>
        <LegalEntityNameID>5021</LegalEntityNameID>
        <RepresentatedNamesOfAssistant/>
        <LegalEntityTypeID>4</LegalEntityTypeID>
        <IsVerdictExists>false</IsVerdictExists>
        <IsAsirAzir>false</IsAsirAzir>
        <MainAndSecSpec/>
        <IsPublicationProhibited>false</IsPublicationProhibited>
        <PublicationProhibitedFullName>משה בן דוד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אנט ממן</FullName>
        <FirstName>אנט</FirstName>
        <LastName>ממן</LastName>
        <PartyPropertyName/>
        <AuthenticationTypeAndNumber>ת"ז 067274480</AuthenticationTypeAndNumber>
        <RepresentatedOrRepresentativesNames/>
        <RepresentatedOrRepresentativesCount>0</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276263945</CasePartyID>
        <PartyTypeID>1</PartyTypeID>
        <ActivityStatusID>1</ActivityStatusID>
        <PartyAliasID>4</PartyAliasID>
        <PartyAliasName>משיב</PartyAliasName>
        <OrdinalNumber>1</OrdinalNumber>
        <LegalEntityID>75796368</LegalEntityID>
        <CaseLegalEntityID>131839515</CaseLegalEntityID>
        <AuthenticationTypeID>1</AuthenticationTypeID>
        <AuthenticationTypeName>ת"ז</AuthenticationTypeName>
        <LegalEntityNumber>067274480</LegalEntityNumber>
        <IsMainPartyType>true</IsMainPartyType>
        <CaseDisplayIdentifier>30328-08-24</CaseDisplayIdentifier>
        <CaseTypeID>10045</CaseTypeID>
        <CaseTypeName>אפוטרופסות (א"פ)</CaseTypeName>
        <CaseName>המרכז הישראלי לאפוטרופסות נ' ממן ואח'</CaseName>
        <FullAddress>ד"ר טיכו 52 באר שבע </FullAddress>
        <MotionID>0</MotionID>
        <CasePleaID>0</CasePleaID>
        <FatherName>סעיד</FatherName>
        <LinkedCaseID>0</LinkedCaseID>
        <PartyID>2</PartyID>
        <CasePartyCategoryID>2</CasePartyCategoryID>
        <LegalEntityAddressID>90828313</LegalEntityAddressID>
        <PleaTypeID>5</PleaTypeID>
        <GroupPartyAlias>משיבים</GroupPartyAlias>
        <IsConverted>false</IsConverted>
        <LegalEntityRegisteredNameID>5706129</LegalEntityRegisteredNameID>
        <LegalEntityNameID>98058409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אנט ממן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המוסד לביטוח לאומי סניף באר שבע</FullName>
        <LastName>המוסד לביטוח לאומי סניף באר שבע</LastName>
        <PartyPropertyName/>
        <AuthenticationTypeAndNumber>גופים על פי דין 513436525</AuthenticationTypeAndNumber>
        <RepresentatedOrRepresentativesNames>אפרת לבנוני</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276409585</CasePartyID>
        <PartyTypeID>1</PartyTypeID>
        <ActivityStatusID>1</ActivityStatusID>
        <PartyAliasID>4</PartyAliasID>
        <PartyAliasName>משיב</PartyAliasName>
        <OrdinalNumber>2</OrdinalNumber>
        <LegalEntityID>379169</LegalEntityID>
        <CaseLegalEntityID>131897650</CaseLegalEntityID>
        <AuthenticationTypeID>17</AuthenticationTypeID>
        <AuthenticationTypeName>גופים על פי דין</AuthenticationTypeName>
        <LegalEntityNumber>513436525</LegalEntityNumber>
        <IsMainPartyType>true</IsMainPartyType>
        <CaseDisplayIdentifier>30328-08-24</CaseDisplayIdentifier>
        <CaseTypeID>10045</CaseTypeID>
        <CaseTypeName>אפוטרופסות (א"פ)</CaseTypeName>
        <CaseName>המרכז הישראלי לאפוטרופסות נ' ממן ואח'</CaseName>
        <FullAddress>וולפסון 6 באר שבע ת.ד. 674</FullAddress>
        <EmailAddress>mazall@nioi.gov.il</EmailAddress>
        <MotionID>0</MotionID>
        <CasePleaID>0</CasePleaID>
        <LinkedCaseID>0</LinkedCaseID>
        <PartyID>2</PartyID>
        <CasePartyCategoryID>2</CasePartyCategoryID>
        <LegalEntityAddressID>70642798</LegalEntityAddressID>
        <LegalEntityEmailAddressID>68066489</LegalEntityEmailAddressID>
        <PleaTypeID>5</PleaTypeID>
        <GroupPartyAlias>משיבים</GroupPartyAlias>
        <IsConverted>false</IsConverted>
        <LegalEntityRegisteredNameID>1721448</LegalEntityRegisteredNameID>
        <LegalEntityNameID>76209492</LegalEntityNameID>
        <RepresentatedNamesOfAssistant/>
        <LegalEntityTypeID>3</LegalEntityTypeID>
        <IsVerdictExists>false</IsVerdictExists>
        <IsAsirAzir>false</IsAsirAzir>
        <MainAndSecSpec/>
        <IsPublicationProhibited>false</IsPublicationProhibited>
        <PublicationProhibitedFullName>המוסד לביטוח לאומי סניף באר שבע</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276263948</CasePartyID>
        <PartyTypeID>1</PartyTypeID>
        <ActivityStatusID>1</ActivityStatusID>
        <PartyAliasID>4</PartyAliasID>
        <PartyAliasName>משיב</PartyAliasName>
        <OrdinalNumber>3</OrdinalNumber>
        <LegalEntityID>6763</LegalEntityID>
        <CaseLegalEntityID>131839518</CaseLegalEntityID>
        <AuthenticationTypeID>13</AuthenticationTypeID>
        <AuthenticationTypeName>משרדי ממשלה</AuthenticationTypeName>
        <LegalEntityNumber>999012</LegalEntityNumber>
        <IsMainPartyType>true</IsMainPartyType>
        <CaseDisplayIdentifier>30328-08-24</CaseDisplayIdentifier>
        <CaseTypeID>10045</CaseTypeID>
        <CaseTypeName>אפוטרופסות (א"פ)</CaseTypeName>
        <CaseName>המרכז הישראלי לאפוטרופסות נ' ממן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276409650</CasePartyID>
        <PartyTypeID>1</PartyTypeID>
        <ActivityStatusID>1</ActivityStatusID>
        <PartyAliasID>4</PartyAliasID>
        <PartyAliasName>משיב</PartyAliasName>
        <OrdinalNumber>4</OrdinalNumber>
        <LegalEntityID>80886278</LegalEntityID>
        <CaseLegalEntityID>131897677</CaseLegalEntityID>
        <AuthenticationTypeID>13</AuthenticationTypeID>
        <AuthenticationTypeName>משרדי ממשלה</AuthenticationTypeName>
        <LegalEntityNumber>570001922</LegalEntityNumber>
        <IsMainPartyType>true</IsMainPartyType>
        <CaseDisplayIdentifier>30328-08-24</CaseDisplayIdentifier>
        <CaseTypeID>10045</CaseTypeID>
        <CaseTypeName>אפוטרופסות (א"פ)</CaseTypeName>
        <CaseName>המרכז הישראלי לאפוטרופסות נ' ממן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מכון סאמיט - עמותה לשירותי טיפול, שיקום פסיכוסוציאלי ורווחה (ע"ר)</FullName>
        <LastName>מכון סאמיט - עמותה לשירותי טיפול, שיקום פסיכוסוציאלי ורווחה (ע"ר)</LastName>
        <PartyPropertyName/>
        <AuthenticationTypeAndNumber>עמותות 580031813</AuthenticationTypeAndNumber>
        <RepresentatedOrRepresentativesNames/>
        <RepresentatedOrRepresentativesCount>0</RepresentatedOrRepresentativesCount>
        <InvitedBy/>
        <CaseID>81867354</CaseID>
        <CaseJudicialPersonPresentationDS>
          <CaseJudicalPersonActive>
            <CaseID>81867354</CaseID>
            <JudicialPersonID>040360844@GOV.IL</JudicialPersonID>
            <JudicialPersonTypeID>1</JudicialPersonTypeID>
            <JudicialTypeID>1</JudicialTypeID>
            <IsChairman>false</IsChairman>
            <TreatmentStartDate>2024-08-13T08:23:32.297+03:00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276409764</CasePartyID>
        <PartyTypeID>1</PartyTypeID>
        <ActivityStatusID>1</ActivityStatusID>
        <PartyAliasID>4</PartyAliasID>
        <PartyAliasName>משיב</PartyAliasName>
        <OrdinalNumber>5</OrdinalNumber>
        <LegalEntityID>76345431</LegalEntityID>
        <CaseLegalEntityID>131897723</CaseLegalEntityID>
        <AuthenticationTypeID>8</AuthenticationTypeID>
        <AuthenticationTypeName>עמותות</AuthenticationTypeName>
        <LegalEntityNumber>580031813</LegalEntityNumber>
        <IsMainPartyType>true</IsMainPartyType>
        <CaseDisplayIdentifier>30328-08-24</CaseDisplayIdentifier>
        <CaseTypeID>10045</CaseTypeID>
        <CaseTypeName>אפוטרופסות (א"פ)</CaseTypeName>
        <CaseName>המרכז הישראלי לאפוטרופסות נ' ממן ואח'</CaseName>
        <FullAddress>רמב"ם 4 באר שבע </FullAddress>
        <EmailAddress>sharona@summit.org.il</EmailAddress>
        <MotionID>0</MotionID>
        <CasePleaID>0</CasePleaID>
        <LinkedCaseID>0</LinkedCaseID>
        <PartyID>2</PartyID>
        <CasePartyCategoryID>2</CasePartyCategoryID>
        <LegalEntityAddressID>90844430</LegalEntityAddressID>
        <LegalEntityEmailAddressID>68111821</LegalEntityEmailAddressID>
        <PleaTypeID>5</PleaTypeID>
        <GroupPartyAlias>משיבים</GroupPartyAlias>
        <IsConverted>false</IsConverted>
        <LegalEntityRegisteredNameID>6388456</LegalEntityRegisteredNameID>
        <RepresentatedNamesOfAssistant/>
        <LegalEntityTypeID>3</LegalEntityTypeID>
        <IsVerdictExists>false</IsVerdictExists>
        <IsAsirAzir>false</IsAsirAzir>
        <MainAndSecSpec/>
        <IsPublicationProhibited>false</IsPublicationProhibited>
        <PublicationProhibitedFullName>מכון סאמיט - עמותה לשירותי טיפול, שיקום פסיכוסוציאלי ורווחה (ע"ר)</PublicationProhibitedFullName>
      </CaseParties>
    </CasePartiesSelectionDS>
    <CaseName>המרכז הישראלי לאפוטרופסות נ' ממן ואח'</CaseName>
    <CaseDisplayIdentifier>30328-08-24</CaseDisplayIdentifier>
    <CaseInterestID>10123</CaseInterestID>
    <CaseTypeShortName>א"פ</CaseTypeShortName>
  </dt_DecisionCase>
  <dt_DecisionJudgePanel>
    <JudgeID>040360844@GOV.IL</JudgeID>
    <DisplayName>שני כ"ץ</DisplayName>
    <RoleName>שופט</RoleName>
    <UserTitleName>שופטת</UserTitleName>
  </dt_DecisionJudgePanel>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Phone>08-6268535</Phone>
    <PartyID>2</PartyID>
    <PartyTypeID>2</PartyTypeID>
    <DecisionID>0</DecisionID>
    <StreetName>וולפסון 6</StreetName>
    <CityName>באר שבע</CityName>
    <FullName>אפרת לבנוני</FullName>
    <IsPublicationProhibited>false</IsPublicationProhibited>
  </dt_LegalEntityDetails>
  <dt_LegalEntityDetails>
    <PartyID>2</PartyID>
    <PartyTypeID>1</PartyTypeID>
    <DecisionID>0</DecisionID>
    <StreetName>ד"ר טיכו 52</StreetName>
    <CityName>באר שבע</CityName>
    <FullName>אנט ממן</FullName>
    <IsPublicationProhibited>false</IsPublicationProhibited>
  </dt_LegalEntityDetails>
  <dt_LegalEntityDetails>
    <Fax>08-6652057</Fax>
    <Phone>072-2600521</Phone>
    <AddressDesc>ת.ד. 5502</AddressDesc>
    <PartyID>1</PartyID>
    <PartyTypeID>1</PartyTypeID>
    <DecisionID>0</DecisionID>
    <StreetName>הדסה 90 </StreetName>
    <ZipCode>8422133</ZipCode>
    <CityName>באר שבע</CityName>
    <FullName> המרכז הישראלי לאפוטרופסות </FullName>
    <Email>br7@apotropus.org</Email>
    <IsPublicationProhibited>false</IsPublicationProhibited>
  </dt_LegalEntityDetails>
  <dt_LegalEntityDetails>
    <Fax>02-6259332</Fax>
    <Phone>02-6259333</Phone>
    <PartyID>1</PartyID>
    <PartyTypeID>2</PartyTypeID>
    <DecisionID>0</DecisionID>
    <StreetName>הלל 23 קומה 7</StreetName>
    <ZipCode>9458123</ZipCode>
    <CityName>ירושלים</CityName>
    <FullName>משה בן דוד</FullName>
    <Email>ek@dinveod.com</Email>
    <IsPublicationProhibited>false</IsPublicationProhibited>
  </dt_LegalEntityDetails>
  <dt_LegalEntityDetails>
    <Fax>08-6268533</Fax>
    <Phone>08-6268535</Phone>
    <AddressDesc>ת.ד. 674</AddressDesc>
    <PartyID>2</PartyID>
    <PartyTypeID>1</PartyTypeID>
    <DecisionID>0</DecisionID>
    <StreetName>וולפסון 6</StreetName>
    <ZipCode>84897</ZipCode>
    <CityName>באר שבע</CityName>
    <FullName> המוסד לביטוח לאומי סניף באר שבע</FullName>
    <Email>mazall@nioi.gov.il</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LegalEntityDetails>
    <PartyID>2</PartyID>
    <PartyTypeID>1</PartyTypeID>
    <DecisionID>0</DecisionID>
    <StreetName>רמב"ם 4</StreetName>
    <CityName>באר שבע</CityName>
    <FullName> מכון סאמיט - עמותה לשירותי טיפול, שיקום פסיכוסוציאלי ורווחה (ע"ר)</FullName>
    <Email>sharona@summit.org.il</Email>
    <IsPublicationProhibited>false</IsPublicationProhibited>
  </dt_LegalEntityDetails>
  <dt_CaseJudicalPersonActive>
    <CaseJudicalPerson>שופטת שני כ"ץ</CaseJudicalPerson>
  </dt_CaseJudicalPersonActive>
  <dt_Sitting/>
  <dt_InMatterOfCase>
    <InMatterOfCaseID>151573</InMatterOfCaseID>
    <AuthenticationTypeID>1</AuthenticationTypeID>
    <AuthenticationNumber>021527783</AuthenticationNumber>
    <FirstName>צחי</FirstName>
    <LastName>חזן</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D6948-7C25-4150-B532-9095D6D9A41D}">
  <ds:schemaRefs/>
</ds:datastoreItem>
</file>

<file path=customXml/itemProps2.xml><?xml version="1.0" encoding="utf-8"?>
<ds:datastoreItem xmlns:ds="http://schemas.openxmlformats.org/officeDocument/2006/customXml" ds:itemID="{48124A3A-3E35-4B3B-98A0-F4D7201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2843</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2024-10-29T12:37:00Z</dcterms:created>
  <dcterms:modified xsi:type="dcterms:W3CDTF">2024-10-29T12:37:00Z</dcterms:modified>
</cp:coreProperties>
</file>